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186D5666" w:rsidR="0089593D" w:rsidRPr="00020463" w:rsidRDefault="00577A2A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Febr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uary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0E185243" w14:textId="77777777" w:rsidR="00F223B4" w:rsidRPr="0075745B" w:rsidRDefault="00F223B4" w:rsidP="00F223B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0C6D4FBB" w14:textId="5C622714" w:rsidR="00B24524" w:rsidRPr="00F35A3E" w:rsidRDefault="00F223B4" w:rsidP="00F223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including Parts A, B, C, D, Medigap, and available financial assistance.</w:t>
            </w:r>
          </w:p>
        </w:tc>
        <w:tc>
          <w:tcPr>
            <w:tcW w:w="1530" w:type="dxa"/>
          </w:tcPr>
          <w:p w14:paraId="58988150" w14:textId="137CC8F2" w:rsidR="0041530E" w:rsidRPr="00995976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Thursday</w:t>
            </w:r>
          </w:p>
        </w:tc>
        <w:tc>
          <w:tcPr>
            <w:tcW w:w="1350" w:type="dxa"/>
          </w:tcPr>
          <w:p w14:paraId="6DA5C5BB" w14:textId="73C2BDF9" w:rsidR="0041530E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February 5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7754492F" w14:textId="77777777" w:rsidR="00823E71" w:rsidRPr="00823E71" w:rsidRDefault="00823E71" w:rsidP="00823E71">
            <w:pPr>
              <w:rPr>
                <w:b/>
                <w:bCs/>
                <w:color w:val="002060"/>
              </w:rPr>
            </w:pPr>
            <w:r w:rsidRPr="00823E71">
              <w:rPr>
                <w:b/>
                <w:bCs/>
                <w:color w:val="002060"/>
              </w:rPr>
              <w:t>Register in advance for this webinar:</w:t>
            </w:r>
          </w:p>
          <w:p w14:paraId="6DAC4B28" w14:textId="201266CD" w:rsidR="00A709C3" w:rsidRDefault="00823E71" w:rsidP="00823E71">
            <w:pPr>
              <w:rPr>
                <w:color w:val="002060"/>
              </w:rPr>
            </w:pPr>
            <w:hyperlink r:id="rId12" w:history="1">
              <w:r w:rsidRPr="00CC035B">
                <w:rPr>
                  <w:rStyle w:val="Hyperlink"/>
                </w:rPr>
                <w:t>https://us02web.zoom.us/webinar/register/WN_h77ZJJzTTJCrOs4z28a7Xg</w:t>
              </w:r>
            </w:hyperlink>
          </w:p>
          <w:p w14:paraId="048FCA3A" w14:textId="7788766C" w:rsidR="00823E71" w:rsidRPr="00360DC7" w:rsidRDefault="00823E71" w:rsidP="00823E71">
            <w:pPr>
              <w:rPr>
                <w:color w:val="002060"/>
              </w:rPr>
            </w:pPr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0D037493" w14:textId="77777777" w:rsidR="00793FC9" w:rsidRDefault="00577A2A" w:rsidP="00577A2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 w:rsidR="00793FC9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Coverage of </w:t>
            </w:r>
          </w:p>
          <w:p w14:paraId="638DFF96" w14:textId="0702AF15" w:rsidR="00577A2A" w:rsidRDefault="00577A2A" w:rsidP="00577A2A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Preventive Services</w:t>
            </w:r>
          </w:p>
          <w:p w14:paraId="6D5507D1" w14:textId="6030E843" w:rsidR="00577A2A" w:rsidRPr="00577A2A" w:rsidRDefault="00954B06" w:rsidP="00577A2A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954B06">
              <w:rPr>
                <w:rFonts w:asciiTheme="minorHAnsi" w:hAnsiTheme="minorHAnsi" w:cstheme="minorHAnsi"/>
                <w:color w:val="002060"/>
              </w:rPr>
              <w:t>Are you up to date on your Medicare</w:t>
            </w:r>
            <w:r w:rsidR="00577A2A" w:rsidRPr="00954B06">
              <w:rPr>
                <w:rFonts w:asciiTheme="minorHAnsi" w:hAnsiTheme="minorHAnsi" w:cstheme="minorHAnsi"/>
                <w:color w:val="002060"/>
              </w:rPr>
              <w:t xml:space="preserve"> preventive services</w:t>
            </w:r>
            <w:r w:rsidRPr="00954B06">
              <w:rPr>
                <w:rFonts w:asciiTheme="minorHAnsi" w:hAnsiTheme="minorHAnsi" w:cstheme="minorHAnsi"/>
                <w:color w:val="002060"/>
              </w:rPr>
              <w:t>?</w:t>
            </w:r>
            <w:r w:rsidR="00577A2A" w:rsidRPr="00954B06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954B06">
              <w:rPr>
                <w:rFonts w:asciiTheme="minorHAnsi" w:hAnsiTheme="minorHAnsi" w:cstheme="minorHAnsi"/>
                <w:color w:val="002060"/>
              </w:rPr>
              <w:t>L</w:t>
            </w:r>
            <w:r w:rsidR="00577A2A" w:rsidRPr="00954B06">
              <w:rPr>
                <w:rFonts w:asciiTheme="minorHAnsi" w:hAnsiTheme="minorHAnsi" w:cstheme="minorHAnsi"/>
                <w:color w:val="002060"/>
              </w:rPr>
              <w:t>earn more about what Medicare covers.</w:t>
            </w:r>
          </w:p>
        </w:tc>
        <w:tc>
          <w:tcPr>
            <w:tcW w:w="1530" w:type="dxa"/>
          </w:tcPr>
          <w:p w14:paraId="7219D329" w14:textId="1818B2FA" w:rsidR="00577A2A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</w:t>
            </w:r>
            <w:r w:rsidR="00A66B35">
              <w:rPr>
                <w:rFonts w:asciiTheme="minorHAnsi" w:hAnsiTheme="minorHAnsi" w:cstheme="minorHAnsi"/>
                <w:color w:val="002060"/>
              </w:rPr>
              <w:t>ues</w:t>
            </w:r>
            <w:r>
              <w:rPr>
                <w:rFonts w:asciiTheme="minorHAnsi" w:hAnsiTheme="minorHAnsi" w:cstheme="minorHAnsi"/>
                <w:color w:val="002060"/>
              </w:rPr>
              <w:t>day</w:t>
            </w:r>
          </w:p>
        </w:tc>
        <w:tc>
          <w:tcPr>
            <w:tcW w:w="1350" w:type="dxa"/>
          </w:tcPr>
          <w:p w14:paraId="63C6BE02" w14:textId="2A268724" w:rsidR="00577A2A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February 1</w:t>
            </w:r>
            <w:r w:rsidR="00A66B35">
              <w:rPr>
                <w:rFonts w:asciiTheme="minorHAnsi" w:hAnsiTheme="minorHAnsi" w:cstheme="minorHAnsi"/>
                <w:color w:val="002060"/>
              </w:rPr>
              <w:t>0</w:t>
            </w:r>
          </w:p>
        </w:tc>
        <w:tc>
          <w:tcPr>
            <w:tcW w:w="1170" w:type="dxa"/>
          </w:tcPr>
          <w:p w14:paraId="5A744524" w14:textId="731243FC" w:rsidR="00577A2A" w:rsidRPr="00850DB7" w:rsidRDefault="00577A2A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719BECFC" w14:textId="77777777" w:rsidR="00793FC9" w:rsidRPr="00793FC9" w:rsidRDefault="00793FC9" w:rsidP="00793FC9">
            <w:pPr>
              <w:rPr>
                <w:b/>
                <w:bCs/>
                <w:color w:val="002060"/>
              </w:rPr>
            </w:pPr>
            <w:r w:rsidRPr="00793FC9">
              <w:rPr>
                <w:b/>
                <w:bCs/>
                <w:color w:val="002060"/>
              </w:rPr>
              <w:t>Register in advance for this webinar:</w:t>
            </w:r>
          </w:p>
          <w:p w14:paraId="0C1D7C29" w14:textId="7290A1A6" w:rsidR="00577A2A" w:rsidRDefault="00793FC9" w:rsidP="00793FC9">
            <w:pPr>
              <w:rPr>
                <w:color w:val="002060"/>
              </w:rPr>
            </w:pPr>
            <w:hyperlink r:id="rId13" w:history="1">
              <w:r w:rsidRPr="00CC035B">
                <w:rPr>
                  <w:rStyle w:val="Hyperlink"/>
                </w:rPr>
                <w:t>https://us02web.zoom.us/webinar/register/WN_TkNLvlMOQWCbDSl-DGE5cQ</w:t>
              </w:r>
            </w:hyperlink>
          </w:p>
          <w:p w14:paraId="398D5DEE" w14:textId="05DF7231" w:rsidR="00793FC9" w:rsidRPr="00793FC9" w:rsidRDefault="00793FC9" w:rsidP="00793FC9">
            <w:pPr>
              <w:rPr>
                <w:color w:val="002060"/>
              </w:rPr>
            </w:pPr>
          </w:p>
        </w:tc>
      </w:tr>
      <w:tr w:rsidR="00722C3D" w:rsidRPr="0070049A" w14:paraId="7BF7E526" w14:textId="77777777" w:rsidTr="3F46C1CA">
        <w:trPr>
          <w:trHeight w:val="119"/>
        </w:trPr>
        <w:tc>
          <w:tcPr>
            <w:tcW w:w="3595" w:type="dxa"/>
          </w:tcPr>
          <w:p w14:paraId="6833E8C9" w14:textId="77777777" w:rsid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Medicare Part C + Medicare Advantage Open Enrollment Period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2A7665F3" w14:textId="3352AE1F" w:rsidR="00B31CF6" w:rsidRDefault="00954B0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L</w:t>
            </w:r>
            <w:r w:rsidR="00B31CF6"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earn about Medicare Advantage Plan costs and </w:t>
            </w:r>
            <w:r w:rsidR="00B31CF6"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1B31E994" w14:textId="77777777" w:rsid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coverage as well as the opportunity to change coverage during the </w:t>
            </w:r>
            <w:r>
              <w:rPr>
                <w:rStyle w:val="eop"/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  <w:p w14:paraId="38BEE699" w14:textId="0B8172A8" w:rsidR="00722C3D" w:rsidRPr="00B31CF6" w:rsidRDefault="00B31CF6" w:rsidP="00B31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2060"/>
                <w:sz w:val="22"/>
                <w:szCs w:val="22"/>
              </w:rPr>
              <w:t>MA-OEP from January – March 2026.</w:t>
            </w:r>
          </w:p>
        </w:tc>
        <w:tc>
          <w:tcPr>
            <w:tcW w:w="1530" w:type="dxa"/>
          </w:tcPr>
          <w:p w14:paraId="0EA14E28" w14:textId="207A0FED" w:rsidR="00722C3D" w:rsidRPr="00995976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Wednesday</w:t>
            </w:r>
          </w:p>
        </w:tc>
        <w:tc>
          <w:tcPr>
            <w:tcW w:w="1350" w:type="dxa"/>
          </w:tcPr>
          <w:p w14:paraId="5D400E73" w14:textId="79704A52" w:rsidR="00722C3D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February 18</w:t>
            </w:r>
          </w:p>
        </w:tc>
        <w:tc>
          <w:tcPr>
            <w:tcW w:w="1170" w:type="dxa"/>
          </w:tcPr>
          <w:p w14:paraId="7D773B46" w14:textId="62CEF7A9" w:rsidR="00722C3D" w:rsidRDefault="0097726E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099C655E" w14:textId="77777777" w:rsidR="005235FD" w:rsidRPr="005235FD" w:rsidRDefault="005235FD" w:rsidP="005235FD">
            <w:pPr>
              <w:rPr>
                <w:b/>
                <w:bCs/>
                <w:color w:val="002060"/>
              </w:rPr>
            </w:pPr>
            <w:r w:rsidRPr="005235FD">
              <w:rPr>
                <w:b/>
                <w:bCs/>
                <w:color w:val="002060"/>
              </w:rPr>
              <w:t>Register in advance for this webinar:</w:t>
            </w:r>
          </w:p>
          <w:p w14:paraId="5DE73357" w14:textId="5BBD913D" w:rsidR="005235FD" w:rsidRDefault="005235FD" w:rsidP="005235FD">
            <w:hyperlink r:id="rId14" w:history="1">
              <w:r w:rsidRPr="00CC035B">
                <w:rPr>
                  <w:rStyle w:val="Hyperlink"/>
                </w:rPr>
                <w:t>https://us02web.zoom.us/webinar/register/WN_8KhCwuCvTZ2Ot934iZ6Anw</w:t>
              </w:r>
            </w:hyperlink>
          </w:p>
          <w:p w14:paraId="6229E30A" w14:textId="4FE978AD" w:rsidR="005235FD" w:rsidRPr="005235FD" w:rsidRDefault="005235FD" w:rsidP="005235FD"/>
        </w:tc>
      </w:tr>
      <w:tr w:rsidR="00954ED0" w:rsidRPr="0070049A" w14:paraId="57A0B166" w14:textId="77777777" w:rsidTr="00F35A3E">
        <w:trPr>
          <w:trHeight w:val="188"/>
        </w:trPr>
        <w:tc>
          <w:tcPr>
            <w:tcW w:w="3595" w:type="dxa"/>
          </w:tcPr>
          <w:p w14:paraId="7BD58167" w14:textId="77777777" w:rsidR="00303E5D" w:rsidRDefault="00303E5D" w:rsidP="00303E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2060"/>
              </w:rPr>
              <w:t>Medicare Part D</w:t>
            </w:r>
          </w:p>
          <w:p w14:paraId="685BEE1A" w14:textId="37A9D732" w:rsidR="00303E5D" w:rsidRPr="00F35A3E" w:rsidRDefault="00954B06" w:rsidP="00303E5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="00303E5D" w:rsidRPr="00020463">
              <w:rPr>
                <w:rFonts w:asciiTheme="minorHAnsi" w:hAnsiTheme="minorHAnsi" w:cstheme="minorHAnsi"/>
                <w:bCs/>
                <w:color w:val="002060"/>
              </w:rPr>
              <w:t xml:space="preserve">earn </w:t>
            </w:r>
            <w:r w:rsidR="00303E5D" w:rsidRPr="00020463">
              <w:rPr>
                <w:rFonts w:asciiTheme="minorHAnsi" w:eastAsia="Times New Roman" w:hAnsiTheme="minorHAnsi" w:cstheme="minorHAnsi"/>
                <w:iCs/>
                <w:color w:val="002060"/>
              </w:rPr>
              <w:t>about Part D costs and coverage</w:t>
            </w:r>
            <w:r w:rsidR="00303E5D">
              <w:rPr>
                <w:rFonts w:asciiTheme="minorHAnsi" w:eastAsia="Times New Roman" w:hAnsiTheme="minorHAnsi" w:cstheme="minorHAnsi"/>
                <w:iCs/>
                <w:color w:val="002060"/>
              </w:rPr>
              <w:t>.</w:t>
            </w:r>
          </w:p>
        </w:tc>
        <w:tc>
          <w:tcPr>
            <w:tcW w:w="1530" w:type="dxa"/>
          </w:tcPr>
          <w:p w14:paraId="29CA49D1" w14:textId="6BDE2466" w:rsidR="00954ED0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Tuesday</w:t>
            </w:r>
          </w:p>
        </w:tc>
        <w:tc>
          <w:tcPr>
            <w:tcW w:w="1350" w:type="dxa"/>
          </w:tcPr>
          <w:p w14:paraId="507E9FC1" w14:textId="32012374" w:rsidR="00954ED0" w:rsidRDefault="00577A2A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February 24</w:t>
            </w:r>
          </w:p>
        </w:tc>
        <w:tc>
          <w:tcPr>
            <w:tcW w:w="1170" w:type="dxa"/>
          </w:tcPr>
          <w:p w14:paraId="24C39E3C" w14:textId="754E748D" w:rsidR="00954ED0" w:rsidRDefault="00954ED0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71F089B8" w14:textId="77777777" w:rsidR="008D03EF" w:rsidRPr="008D03EF" w:rsidRDefault="008D03EF" w:rsidP="008D03EF">
            <w:pPr>
              <w:rPr>
                <w:b/>
                <w:bCs/>
                <w:color w:val="002060"/>
              </w:rPr>
            </w:pPr>
            <w:r w:rsidRPr="008D03EF">
              <w:rPr>
                <w:b/>
                <w:bCs/>
                <w:color w:val="002060"/>
              </w:rPr>
              <w:t>Register in advance for this webinar:</w:t>
            </w:r>
          </w:p>
          <w:p w14:paraId="7F9A2595" w14:textId="3C641013" w:rsidR="008D03EF" w:rsidRPr="00091C57" w:rsidRDefault="008D03EF" w:rsidP="008D03EF">
            <w:pPr>
              <w:rPr>
                <w:color w:val="002060"/>
              </w:rPr>
            </w:pPr>
            <w:hyperlink r:id="rId15" w:history="1">
              <w:r w:rsidRPr="00CC035B">
                <w:rPr>
                  <w:rStyle w:val="Hyperlink"/>
                </w:rPr>
                <w:t>https://us02web.zoom.us/webinar/register/WN_2Yiekeu5RFibeS2KTxNKpA</w:t>
              </w:r>
            </w:hyperlink>
          </w:p>
        </w:tc>
      </w:tr>
    </w:tbl>
    <w:p w14:paraId="06C42968" w14:textId="7677F174" w:rsidR="007925AC" w:rsidRPr="00B40D48" w:rsidRDefault="007925AC" w:rsidP="008734EE">
      <w:pPr>
        <w:pStyle w:val="NoSpacing"/>
        <w:jc w:val="center"/>
        <w:rPr>
          <w:sz w:val="18"/>
          <w:szCs w:val="18"/>
        </w:rPr>
      </w:pPr>
      <w:r w:rsidRPr="00B40D48">
        <w:rPr>
          <w:color w:val="002060"/>
          <w:sz w:val="18"/>
          <w:szCs w:val="18"/>
        </w:rPr>
        <w:t xml:space="preserve">If you are not receiving this handout electronically, you can visit </w:t>
      </w:r>
      <w:hyperlink r:id="rId16">
        <w:r w:rsidRPr="00B40D48">
          <w:rPr>
            <w:rStyle w:val="Hyperlink"/>
            <w:rFonts w:asciiTheme="minorHAnsi" w:hAnsiTheme="minorHAnsi" w:cstheme="minorBidi"/>
            <w:sz w:val="18"/>
            <w:szCs w:val="18"/>
          </w:rPr>
          <w:t>www.aaaswfl.org</w:t>
        </w:r>
      </w:hyperlink>
      <w:r w:rsidRPr="00B40D48">
        <w:rPr>
          <w:sz w:val="18"/>
          <w:szCs w:val="18"/>
        </w:rPr>
        <w:t xml:space="preserve"> </w:t>
      </w:r>
      <w:r w:rsidRPr="00B40D48">
        <w:rPr>
          <w:color w:val="002060"/>
          <w:sz w:val="18"/>
          <w:szCs w:val="18"/>
        </w:rPr>
        <w:t>to learn about</w:t>
      </w:r>
    </w:p>
    <w:p w14:paraId="63E0A6BD" w14:textId="41D7F26A" w:rsidR="003E4985" w:rsidRPr="00B40D48" w:rsidRDefault="007925AC" w:rsidP="008734EE">
      <w:pPr>
        <w:pStyle w:val="NoSpacing"/>
        <w:jc w:val="center"/>
        <w:rPr>
          <w:rFonts w:asciiTheme="minorHAnsi" w:hAnsiTheme="minorHAnsi" w:cstheme="minorBidi"/>
          <w:color w:val="002060"/>
          <w:sz w:val="18"/>
          <w:szCs w:val="18"/>
        </w:rPr>
      </w:pPr>
      <w:r w:rsidRPr="00B40D48">
        <w:rPr>
          <w:rFonts w:asciiTheme="minorHAnsi" w:hAnsiTheme="minorHAnsi" w:cstheme="minorBidi"/>
          <w:color w:val="002060"/>
          <w:sz w:val="18"/>
          <w:szCs w:val="18"/>
        </w:rPr>
        <w:t>and register for upcoming webinars.</w:t>
      </w:r>
    </w:p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7A0525FD" w14:textId="77777777" w:rsidR="00B31CF6" w:rsidRPr="00B40D48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Medicare Advantage Open Enrollment Period (MA-OEP) </w:t>
      </w:r>
      <w:r w:rsidRPr="00B40D48"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328F4E27" w14:textId="77777777" w:rsidR="00B31CF6" w:rsidRPr="00B40D48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January 1 – March 31 </w:t>
      </w:r>
      <w:r w:rsidRPr="00B40D48"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3EB5EFBB" w14:textId="77777777" w:rsidR="00B31CF6" w:rsidRPr="00B40D48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B40D48">
        <w:rPr>
          <w:rStyle w:val="normaltextrun"/>
          <w:rFonts w:ascii="Calibri" w:hAnsi="Calibri" w:cs="Calibri"/>
          <w:color w:val="002060"/>
          <w:sz w:val="20"/>
          <w:szCs w:val="20"/>
        </w:rPr>
        <w:t>Did you know that Medicare Advantage plans have their own enrollment period? If you are dissatisfied with your current Advantage plan, you have a single opportunity to switch to a new plan during the first quarter every year.</w:t>
      </w:r>
      <w:r w:rsidRPr="00B40D48"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64BAB04C" w14:textId="50CF0136" w:rsidR="00B31CF6" w:rsidRPr="00B40D48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 xml:space="preserve">To learn more, join SHINE on </w:t>
      </w:r>
      <w:r w:rsidR="00577A2A"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Wednesday</w:t>
      </w: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,</w:t>
      </w:r>
      <w:r w:rsidR="00577A2A"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 xml:space="preserve"> February 18</w:t>
      </w:r>
      <w:r w:rsidR="00DF61A3"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  <w:vertAlign w:val="superscript"/>
        </w:rPr>
        <w:t xml:space="preserve"> </w:t>
      </w:r>
      <w:r w:rsidR="00DF61A3"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 xml:space="preserve">as </w:t>
      </w: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we talk in-depth about Part C as well as the option to </w:t>
      </w:r>
      <w:r w:rsidRPr="00B40D48"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690A4BDE" w14:textId="77777777" w:rsidR="00B31CF6" w:rsidRPr="00B40D48" w:rsidRDefault="00B31CF6" w:rsidP="00B31C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B40D48">
        <w:rPr>
          <w:rStyle w:val="normaltextrun"/>
          <w:rFonts w:ascii="Calibri" w:hAnsi="Calibri" w:cs="Calibri"/>
          <w:b/>
          <w:bCs/>
          <w:color w:val="002060"/>
          <w:sz w:val="20"/>
          <w:szCs w:val="20"/>
        </w:rPr>
        <w:t>change coverage by March 31.</w:t>
      </w:r>
      <w:r w:rsidRPr="00B40D48"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59B02555" w14:textId="77777777" w:rsidR="00B31CF6" w:rsidRPr="00B40D48" w:rsidRDefault="00B31CF6" w:rsidP="00B31CF6">
      <w:pPr>
        <w:rPr>
          <w:b/>
          <w:color w:val="002060"/>
          <w:sz w:val="20"/>
          <w:szCs w:val="20"/>
          <w:shd w:val="clear" w:color="auto" w:fill="FFFFFF"/>
        </w:rPr>
      </w:pPr>
    </w:p>
    <w:p w14:paraId="7294FD0B" w14:textId="00445CFE" w:rsidR="005D0A8E" w:rsidRPr="00B40D48" w:rsidRDefault="005D0A8E" w:rsidP="005D0A8E">
      <w:pPr>
        <w:jc w:val="center"/>
        <w:rPr>
          <w:b/>
          <w:color w:val="002060"/>
          <w:sz w:val="20"/>
          <w:szCs w:val="20"/>
          <w:shd w:val="clear" w:color="auto" w:fill="FFFFFF"/>
        </w:rPr>
      </w:pPr>
      <w:r w:rsidRPr="00B40D48">
        <w:rPr>
          <w:b/>
          <w:color w:val="002060"/>
          <w:sz w:val="20"/>
          <w:szCs w:val="20"/>
          <w:shd w:val="clear" w:color="auto" w:fill="FFFFFF"/>
        </w:rPr>
        <w:t>Local Help Navigating Medicare</w:t>
      </w:r>
    </w:p>
    <w:p w14:paraId="565E5BF6" w14:textId="2390BA94" w:rsidR="008C295C" w:rsidRPr="00B40D48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0"/>
          <w:szCs w:val="20"/>
        </w:rPr>
      </w:pPr>
      <w:r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SHINE counselors are available Monday – Friday to assist you with </w:t>
      </w:r>
      <w:r w:rsidR="00E10896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the </w:t>
      </w:r>
      <w:r w:rsidR="00546A3F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>Medicare</w:t>
      </w:r>
      <w:r w:rsidR="00E10896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Advantage </w:t>
      </w:r>
      <w:r w:rsidR="00546A3F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Open Enrollment </w:t>
      </w:r>
      <w:r w:rsidR="004D1E91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and </w:t>
      </w:r>
      <w:r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all matters related to Medicare, </w:t>
      </w:r>
      <w:r w:rsidR="004D1E91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such as </w:t>
      </w:r>
      <w:r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preventive services, cost-saving programs, and identifying and reporting Medicare fraud. </w:t>
      </w:r>
      <w:r w:rsidR="004F79AA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SHINE services are confidential, </w:t>
      </w:r>
      <w:r w:rsidR="00324867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>free,</w:t>
      </w:r>
      <w:r w:rsidR="004F79AA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and unbiased.</w:t>
      </w:r>
      <w:r w:rsidR="00F246B8"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 </w:t>
      </w:r>
    </w:p>
    <w:p w14:paraId="1C7EB78B" w14:textId="77777777" w:rsidR="00F44DE5" w:rsidRPr="00B40D48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0"/>
          <w:szCs w:val="20"/>
        </w:rPr>
      </w:pPr>
    </w:p>
    <w:p w14:paraId="76FF362D" w14:textId="21784FDD" w:rsidR="00F44DE5" w:rsidRPr="00B40D48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0"/>
          <w:szCs w:val="20"/>
        </w:rPr>
      </w:pPr>
      <w:r w:rsidRPr="00B40D48">
        <w:rPr>
          <w:rFonts w:asciiTheme="minorHAnsi" w:hAnsiTheme="minorHAnsi" w:cstheme="minorHAnsi"/>
          <w:iCs/>
          <w:color w:val="002060"/>
          <w:sz w:val="20"/>
          <w:szCs w:val="20"/>
        </w:rPr>
        <w:t xml:space="preserve">To learn more about the SHINE program or Area Agency on Aging for Southwest Florida, visit: </w:t>
      </w:r>
    </w:p>
    <w:p w14:paraId="37CE5EA6" w14:textId="22D1CA44" w:rsidR="00F44DE5" w:rsidRPr="00B40D48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  <w:hyperlink r:id="rId17" w:history="1">
        <w:r w:rsidRPr="00B40D48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www.floridashine.org</w:t>
        </w:r>
      </w:hyperlink>
      <w:r w:rsidRPr="00B40D48">
        <w:rPr>
          <w:rFonts w:asciiTheme="minorHAnsi" w:hAnsiTheme="minorHAnsi" w:cstheme="minorHAnsi"/>
          <w:iCs/>
          <w:sz w:val="20"/>
          <w:szCs w:val="20"/>
        </w:rPr>
        <w:t xml:space="preserve"> or </w:t>
      </w:r>
      <w:hyperlink r:id="rId18" w:history="1">
        <w:r w:rsidR="00503E5C" w:rsidRPr="00B40D48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www.aaaswfl.org</w:t>
        </w:r>
      </w:hyperlink>
      <w:r w:rsidRPr="00B40D48"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  <w:t xml:space="preserve"> </w:t>
      </w:r>
    </w:p>
    <w:p w14:paraId="690E33E5" w14:textId="77777777" w:rsidR="00AD5169" w:rsidRPr="00B40D48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0"/>
          <w:szCs w:val="20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11B7EACA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20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CC98" w14:textId="77777777" w:rsidR="00801ACF" w:rsidRDefault="00801ACF" w:rsidP="00FC15F4">
      <w:r>
        <w:separator/>
      </w:r>
    </w:p>
  </w:endnote>
  <w:endnote w:type="continuationSeparator" w:id="0">
    <w:p w14:paraId="1ED1199C" w14:textId="77777777" w:rsidR="00801ACF" w:rsidRDefault="00801ACF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E2A1" w14:textId="77777777" w:rsidR="00801ACF" w:rsidRDefault="00801ACF" w:rsidP="00FC15F4">
      <w:r>
        <w:separator/>
      </w:r>
    </w:p>
  </w:footnote>
  <w:footnote w:type="continuationSeparator" w:id="0">
    <w:p w14:paraId="0357A4F3" w14:textId="77777777" w:rsidR="00801ACF" w:rsidRDefault="00801ACF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B0F37"/>
    <w:rsid w:val="003B3669"/>
    <w:rsid w:val="003B399D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4FB"/>
    <w:rsid w:val="00406BEE"/>
    <w:rsid w:val="00406D1F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1ACF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3752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1F3A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C29"/>
    <w:rsid w:val="00BD3F01"/>
    <w:rsid w:val="00BD47D7"/>
    <w:rsid w:val="00BD7558"/>
    <w:rsid w:val="00BE6F70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0BD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TkNLvlMOQWCbDSl-DGE5cQ" TargetMode="External"/><Relationship Id="rId18" Type="http://schemas.openxmlformats.org/officeDocument/2006/relationships/hyperlink" Target="http://www.aaaswfl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h77ZJJzTTJCrOs4z28a7Xg" TargetMode="External"/><Relationship Id="rId17" Type="http://schemas.openxmlformats.org/officeDocument/2006/relationships/hyperlink" Target="http://www.floridash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aaswfl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2Yiekeu5RFibeS2KTxNKpA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webinar/register/WN_8KhCwuCvTZ2Ot934iZ6An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318</Words>
  <Characters>1995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Teresa Estefan</cp:lastModifiedBy>
  <cp:revision>4</cp:revision>
  <cp:lastPrinted>2026-01-22T15:42:00Z</cp:lastPrinted>
  <dcterms:created xsi:type="dcterms:W3CDTF">2026-01-23T21:04:00Z</dcterms:created>
  <dcterms:modified xsi:type="dcterms:W3CDTF">2026-01-26T22:24:00Z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