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5D7EFD0B" w14:textId="77777777" w:rsidTr="00E4440A">
        <w:trPr>
          <w:trHeight w:val="1620"/>
        </w:trPr>
        <w:tc>
          <w:tcPr>
            <w:tcW w:w="2338" w:type="pct"/>
            <w:shd w:val="clear" w:color="auto" w:fill="FFFFFF"/>
            <w:tcMar>
              <w:top w:w="0" w:type="dxa"/>
              <w:left w:w="108" w:type="dxa"/>
              <w:bottom w:w="0" w:type="dxa"/>
              <w:right w:w="108" w:type="dxa"/>
            </w:tcMar>
            <w:hideMark/>
          </w:tcPr>
          <w:p w14:paraId="08819BEC" w14:textId="2D138EB6" w:rsidR="00E4440A" w:rsidRDefault="00E4440A">
            <w:pPr>
              <w:rPr>
                <w:sz w:val="24"/>
                <w:szCs w:val="24"/>
              </w:rPr>
            </w:pPr>
            <w:bookmarkStart w:id="0" w:name="_Hlk524617324"/>
            <w:bookmarkStart w:id="1" w:name="_Hlk528153531"/>
            <w:r>
              <w:rPr>
                <w:noProof/>
                <w:sz w:val="24"/>
                <w:szCs w:val="24"/>
              </w:rPr>
              <w:drawing>
                <wp:inline distT="0" distB="0" distL="0" distR="0" wp14:anchorId="052BF6B9" wp14:editId="6D4C8EEA">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6F4750A0"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D32FF2" w14:textId="77777777" w:rsidTr="00845C02">
              <w:tc>
                <w:tcPr>
                  <w:tcW w:w="5000" w:type="pct"/>
                  <w:shd w:val="clear" w:color="auto" w:fill="FFFFFF"/>
                  <w:tcMar>
                    <w:top w:w="0" w:type="dxa"/>
                    <w:left w:w="108" w:type="dxa"/>
                    <w:bottom w:w="0" w:type="dxa"/>
                    <w:right w:w="108" w:type="dxa"/>
                  </w:tcMar>
                </w:tcPr>
                <w:p w14:paraId="69673E70" w14:textId="05440032" w:rsidR="00E4440A" w:rsidRDefault="00E4440A">
                  <w:pPr>
                    <w:jc w:val="right"/>
                    <w:rPr>
                      <w:sz w:val="24"/>
                      <w:szCs w:val="24"/>
                    </w:rPr>
                  </w:pPr>
                </w:p>
              </w:tc>
            </w:tr>
          </w:tbl>
          <w:p w14:paraId="0CED402F" w14:textId="77777777" w:rsidR="007D06C3" w:rsidRPr="00E17AAB" w:rsidRDefault="007D06C3" w:rsidP="00B603DF">
            <w:pPr>
              <w:jc w:val="right"/>
              <w:rPr>
                <w:rFonts w:eastAsia="Times New Roman"/>
                <w:b/>
                <w:bCs/>
                <w:sz w:val="24"/>
                <w:szCs w:val="24"/>
              </w:rPr>
            </w:pPr>
            <w:r w:rsidRPr="00E17AAB">
              <w:rPr>
                <w:rFonts w:eastAsia="Times New Roman"/>
                <w:b/>
                <w:bCs/>
                <w:sz w:val="24"/>
                <w:szCs w:val="24"/>
              </w:rPr>
              <w:t xml:space="preserve">Media Contact: </w:t>
            </w:r>
          </w:p>
          <w:p w14:paraId="3DE34405" w14:textId="667E935D" w:rsidR="00E4440A" w:rsidRPr="00B603DF" w:rsidRDefault="007D06C3" w:rsidP="00B603DF">
            <w:pPr>
              <w:jc w:val="right"/>
              <w:rPr>
                <w:rFonts w:eastAsia="Times New Roman"/>
                <w:sz w:val="24"/>
                <w:szCs w:val="24"/>
              </w:rPr>
            </w:pPr>
            <w:r w:rsidRPr="00B603DF">
              <w:rPr>
                <w:rFonts w:eastAsia="Times New Roman"/>
                <w:sz w:val="24"/>
                <w:szCs w:val="24"/>
              </w:rPr>
              <w:t>Teresa Estefan</w:t>
            </w:r>
            <w:r w:rsidR="00C9176B">
              <w:rPr>
                <w:rFonts w:eastAsia="Times New Roman"/>
                <w:sz w:val="24"/>
                <w:szCs w:val="24"/>
              </w:rPr>
              <w:t xml:space="preserve"> / Melisa Chantres</w:t>
            </w:r>
          </w:p>
          <w:p w14:paraId="718CF06A" w14:textId="49CF04B3" w:rsidR="007D06C3" w:rsidRPr="00B603DF" w:rsidRDefault="007D06C3" w:rsidP="00B603DF">
            <w:pPr>
              <w:jc w:val="right"/>
              <w:rPr>
                <w:rFonts w:eastAsia="Times New Roman"/>
                <w:sz w:val="24"/>
                <w:szCs w:val="24"/>
              </w:rPr>
            </w:pPr>
            <w:r w:rsidRPr="00B603DF">
              <w:rPr>
                <w:rFonts w:eastAsia="Times New Roman"/>
                <w:sz w:val="24"/>
                <w:szCs w:val="24"/>
              </w:rPr>
              <w:t>EvClay Public Relations for</w:t>
            </w:r>
          </w:p>
          <w:p w14:paraId="221A5E70" w14:textId="75B4D927" w:rsidR="00B603DF" w:rsidRPr="00B603DF" w:rsidRDefault="00B603DF" w:rsidP="00B603DF">
            <w:pPr>
              <w:jc w:val="right"/>
              <w:rPr>
                <w:rFonts w:eastAsia="Times New Roman"/>
                <w:sz w:val="24"/>
                <w:szCs w:val="24"/>
              </w:rPr>
            </w:pPr>
            <w:r w:rsidRPr="00B603DF">
              <w:rPr>
                <w:rFonts w:eastAsia="Times New Roman"/>
                <w:sz w:val="24"/>
                <w:szCs w:val="24"/>
              </w:rPr>
              <w:t>Area Agency on Aging for SWFL</w:t>
            </w:r>
          </w:p>
          <w:p w14:paraId="12CC8C1F" w14:textId="5FC0F0F9" w:rsidR="00B603DF" w:rsidRPr="00B603DF" w:rsidRDefault="008A40BB" w:rsidP="00B603DF">
            <w:pPr>
              <w:jc w:val="right"/>
              <w:rPr>
                <w:rFonts w:eastAsia="Times New Roman"/>
                <w:sz w:val="24"/>
                <w:szCs w:val="24"/>
              </w:rPr>
            </w:pPr>
            <w:hyperlink r:id="rId9" w:history="1">
              <w:r w:rsidR="00B603DF" w:rsidRPr="00B603DF">
                <w:rPr>
                  <w:rStyle w:val="Hyperlink"/>
                  <w:rFonts w:eastAsia="Times New Roman"/>
                  <w:sz w:val="24"/>
                  <w:szCs w:val="24"/>
                </w:rPr>
                <w:t>teri@evclay.com</w:t>
              </w:r>
            </w:hyperlink>
            <w:r w:rsidR="00C9176B">
              <w:rPr>
                <w:rStyle w:val="Hyperlink"/>
                <w:rFonts w:eastAsia="Times New Roman"/>
                <w:sz w:val="24"/>
                <w:szCs w:val="24"/>
              </w:rPr>
              <w:t xml:space="preserve"> </w:t>
            </w:r>
            <w:r w:rsidR="005029BF">
              <w:rPr>
                <w:rStyle w:val="Hyperlink"/>
                <w:rFonts w:eastAsia="Times New Roman"/>
              </w:rPr>
              <w:t>| mmchantres@evclay.com</w:t>
            </w:r>
          </w:p>
          <w:p w14:paraId="7C38B1B9" w14:textId="1222B362" w:rsidR="00B603DF" w:rsidRPr="00B603DF" w:rsidRDefault="00B603DF" w:rsidP="00B603DF">
            <w:pPr>
              <w:jc w:val="right"/>
              <w:rPr>
                <w:rFonts w:eastAsia="Times New Roman"/>
                <w:sz w:val="24"/>
                <w:szCs w:val="24"/>
              </w:rPr>
            </w:pPr>
            <w:r w:rsidRPr="00B603DF">
              <w:rPr>
                <w:rFonts w:eastAsia="Times New Roman"/>
                <w:sz w:val="24"/>
                <w:szCs w:val="24"/>
              </w:rPr>
              <w:t>305-261-6222</w:t>
            </w:r>
          </w:p>
          <w:p w14:paraId="18E327EA" w14:textId="0F1B5D84" w:rsidR="007D06C3" w:rsidRDefault="007D06C3">
            <w:pPr>
              <w:rPr>
                <w:rFonts w:ascii="Times New Roman" w:eastAsia="Times New Roman" w:hAnsi="Times New Roman" w:cs="Times New Roman"/>
                <w:sz w:val="20"/>
                <w:szCs w:val="20"/>
              </w:rPr>
            </w:pPr>
          </w:p>
        </w:tc>
      </w:tr>
    </w:tbl>
    <w:p w14:paraId="7AB0B9DA" w14:textId="77777777" w:rsidR="003C56CD" w:rsidRDefault="003C56CD" w:rsidP="00E4440A">
      <w:pPr>
        <w:jc w:val="center"/>
        <w:rPr>
          <w:b/>
          <w:bCs/>
          <w:color w:val="222222"/>
          <w:sz w:val="28"/>
          <w:szCs w:val="28"/>
          <w:shd w:val="clear" w:color="auto" w:fill="FFFFFF"/>
        </w:rPr>
      </w:pPr>
      <w:bookmarkStart w:id="2" w:name="_Hlk38619631"/>
    </w:p>
    <w:bookmarkEnd w:id="0"/>
    <w:bookmarkEnd w:id="1"/>
    <w:bookmarkEnd w:id="2"/>
    <w:p w14:paraId="14B6BD10" w14:textId="77777777" w:rsidR="005F59B9" w:rsidRDefault="005F59B9" w:rsidP="00696D27">
      <w:pPr>
        <w:jc w:val="center"/>
        <w:rPr>
          <w:b/>
          <w:bCs/>
          <w:color w:val="222222"/>
          <w:sz w:val="28"/>
          <w:szCs w:val="28"/>
          <w:shd w:val="clear" w:color="auto" w:fill="FFFFFF"/>
        </w:rPr>
      </w:pPr>
      <w:r w:rsidRPr="005F59B9">
        <w:rPr>
          <w:b/>
          <w:bCs/>
          <w:color w:val="222222"/>
          <w:sz w:val="28"/>
          <w:szCs w:val="28"/>
          <w:shd w:val="clear" w:color="auto" w:fill="FFFFFF"/>
        </w:rPr>
        <w:t>STORM UPDATES from the Area Agency on Aging for SWFL</w:t>
      </w:r>
    </w:p>
    <w:p w14:paraId="792B4A61" w14:textId="7BBCCAA3" w:rsidR="00A00BB2" w:rsidRDefault="00DC3D73" w:rsidP="00696D27">
      <w:pPr>
        <w:jc w:val="center"/>
        <w:rPr>
          <w:b/>
          <w:bCs/>
          <w:color w:val="222222"/>
          <w:sz w:val="28"/>
          <w:szCs w:val="28"/>
          <w:shd w:val="clear" w:color="auto" w:fill="FFFFFF"/>
        </w:rPr>
      </w:pPr>
      <w:r>
        <w:rPr>
          <w:b/>
          <w:bCs/>
          <w:color w:val="222222"/>
          <w:sz w:val="28"/>
          <w:szCs w:val="28"/>
          <w:shd w:val="clear" w:color="auto" w:fill="FFFFFF"/>
        </w:rPr>
        <w:t xml:space="preserve"> </w:t>
      </w:r>
    </w:p>
    <w:p w14:paraId="4AB36931" w14:textId="6DAA1F1F" w:rsidR="000906BB" w:rsidRPr="000906BB" w:rsidRDefault="00B46928" w:rsidP="000906BB">
      <w:pPr>
        <w:rPr>
          <w:color w:val="000000"/>
          <w:sz w:val="24"/>
          <w:szCs w:val="24"/>
          <w:shd w:val="clear" w:color="auto" w:fill="FFFFFF"/>
        </w:rPr>
      </w:pPr>
      <w:r w:rsidRPr="00B46928">
        <w:rPr>
          <w:b/>
          <w:bCs/>
          <w:sz w:val="24"/>
          <w:szCs w:val="24"/>
        </w:rPr>
        <w:t xml:space="preserve">FORT MYERS, Fla. — </w:t>
      </w:r>
      <w:r w:rsidR="005B2FB2">
        <w:rPr>
          <w:b/>
          <w:bCs/>
          <w:sz w:val="24"/>
          <w:szCs w:val="24"/>
        </w:rPr>
        <w:t>August 28</w:t>
      </w:r>
      <w:r w:rsidRPr="00B46928">
        <w:rPr>
          <w:b/>
          <w:bCs/>
          <w:sz w:val="24"/>
          <w:szCs w:val="24"/>
        </w:rPr>
        <w:t>, 2023 —</w:t>
      </w:r>
      <w:r w:rsidR="00A25FF0" w:rsidRPr="00A25FF0">
        <w:rPr>
          <w:color w:val="000000"/>
          <w:sz w:val="24"/>
          <w:szCs w:val="24"/>
          <w:shd w:val="clear" w:color="auto" w:fill="FFFFFF"/>
        </w:rPr>
        <w:t xml:space="preserve">The </w:t>
      </w:r>
      <w:hyperlink r:id="rId10">
        <w:r w:rsidR="00A25FF0" w:rsidRPr="00A25FF0">
          <w:rPr>
            <w:rStyle w:val="Hyperlink"/>
            <w:sz w:val="24"/>
            <w:szCs w:val="24"/>
            <w:shd w:val="clear" w:color="auto" w:fill="FFFFFF"/>
          </w:rPr>
          <w:t>Area Agency on Aging for Southwest Florida</w:t>
        </w:r>
      </w:hyperlink>
      <w:r w:rsidR="00A25FF0" w:rsidRPr="00A25FF0">
        <w:rPr>
          <w:color w:val="000000"/>
          <w:sz w:val="24"/>
          <w:szCs w:val="24"/>
          <w:shd w:val="clear" w:color="auto" w:fill="FFFFFF"/>
        </w:rPr>
        <w:t xml:space="preserve"> (AAASWFL) </w:t>
      </w:r>
      <w:r w:rsidR="000906BB" w:rsidRPr="000906BB">
        <w:rPr>
          <w:color w:val="000000"/>
          <w:sz w:val="24"/>
          <w:szCs w:val="24"/>
          <w:shd w:val="clear" w:color="auto" w:fill="FFFFFF"/>
        </w:rPr>
        <w:t>offices will be closed for in-person visits on Tuesday and Wednesday, August 29 and 30, 2023, in preparation for Tropical Storm/Hurricane Idalia.</w:t>
      </w:r>
    </w:p>
    <w:p w14:paraId="6406B908" w14:textId="640B8F6F" w:rsidR="000906BB" w:rsidRPr="000906BB" w:rsidRDefault="00E74622" w:rsidP="000906BB">
      <w:pPr>
        <w:pStyle w:val="NormalWeb"/>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AAASWFL </w:t>
      </w:r>
      <w:r w:rsidR="000906BB" w:rsidRPr="000906BB">
        <w:rPr>
          <w:rFonts w:ascii="Arial" w:hAnsi="Arial" w:cs="Arial"/>
          <w:color w:val="000000"/>
          <w:sz w:val="24"/>
          <w:szCs w:val="24"/>
          <w:shd w:val="clear" w:color="auto" w:fill="FFFFFF"/>
        </w:rPr>
        <w:t xml:space="preserve">team will continue to be available to assist </w:t>
      </w:r>
      <w:r>
        <w:rPr>
          <w:rFonts w:ascii="Arial" w:hAnsi="Arial" w:cs="Arial"/>
          <w:color w:val="000000"/>
          <w:sz w:val="24"/>
          <w:szCs w:val="24"/>
          <w:shd w:val="clear" w:color="auto" w:fill="FFFFFF"/>
        </w:rPr>
        <w:t>Southwest Florida residents</w:t>
      </w:r>
      <w:r w:rsidR="000906BB" w:rsidRPr="000906BB">
        <w:rPr>
          <w:rFonts w:ascii="Arial" w:hAnsi="Arial" w:cs="Arial"/>
          <w:color w:val="000000"/>
          <w:sz w:val="24"/>
          <w:szCs w:val="24"/>
          <w:shd w:val="clear" w:color="auto" w:fill="FFFFFF"/>
        </w:rPr>
        <w:t xml:space="preserve"> on the phone and over email. </w:t>
      </w:r>
      <w:r w:rsidR="00052799">
        <w:rPr>
          <w:rFonts w:ascii="Arial" w:hAnsi="Arial" w:cs="Arial"/>
          <w:color w:val="000000"/>
          <w:sz w:val="24"/>
          <w:szCs w:val="24"/>
          <w:shd w:val="clear" w:color="auto" w:fill="FFFFFF"/>
        </w:rPr>
        <w:t>The</w:t>
      </w:r>
      <w:r w:rsidR="000906BB" w:rsidRPr="000906BB">
        <w:rPr>
          <w:rFonts w:ascii="Arial" w:hAnsi="Arial" w:cs="Arial"/>
          <w:color w:val="000000"/>
          <w:sz w:val="24"/>
          <w:szCs w:val="24"/>
          <w:shd w:val="clear" w:color="auto" w:fill="FFFFFF"/>
        </w:rPr>
        <w:t xml:space="preserve"> Elder Helpline hours are Monday - Friday, from 8:00 a.m. - 5:00 </w:t>
      </w:r>
      <w:proofErr w:type="gramStart"/>
      <w:r w:rsidR="000906BB" w:rsidRPr="000906BB">
        <w:rPr>
          <w:rFonts w:ascii="Arial" w:hAnsi="Arial" w:cs="Arial"/>
          <w:color w:val="000000"/>
          <w:sz w:val="24"/>
          <w:szCs w:val="24"/>
          <w:shd w:val="clear" w:color="auto" w:fill="FFFFFF"/>
        </w:rPr>
        <w:t>p.m.</w:t>
      </w:r>
      <w:r w:rsidR="00E04217">
        <w:rPr>
          <w:rFonts w:ascii="Arial" w:hAnsi="Arial" w:cs="Arial"/>
          <w:color w:val="000000"/>
          <w:sz w:val="24"/>
          <w:szCs w:val="24"/>
          <w:shd w:val="clear" w:color="auto" w:fill="FFFFFF"/>
        </w:rPr>
        <w:t>.</w:t>
      </w:r>
      <w:proofErr w:type="gramEnd"/>
      <w:r w:rsidR="00E04217">
        <w:rPr>
          <w:rFonts w:ascii="Arial" w:hAnsi="Arial" w:cs="Arial"/>
          <w:color w:val="000000"/>
          <w:sz w:val="24"/>
          <w:szCs w:val="24"/>
          <w:shd w:val="clear" w:color="auto" w:fill="FFFFFF"/>
        </w:rPr>
        <w:t xml:space="preserve"> Please</w:t>
      </w:r>
      <w:r w:rsidR="000906BB" w:rsidRPr="000906BB">
        <w:rPr>
          <w:rFonts w:ascii="Arial" w:hAnsi="Arial" w:cs="Arial"/>
          <w:color w:val="000000"/>
          <w:sz w:val="24"/>
          <w:szCs w:val="24"/>
          <w:shd w:val="clear" w:color="auto" w:fill="FFFFFF"/>
        </w:rPr>
        <w:t xml:space="preserve"> call 866-413-5337 OR 866-41-ELDER for assistance.</w:t>
      </w:r>
    </w:p>
    <w:p w14:paraId="36C0EE0B" w14:textId="77777777" w:rsidR="007873D6" w:rsidRDefault="000906BB" w:rsidP="00FD450B">
      <w:pPr>
        <w:pStyle w:val="NormalWeb"/>
        <w:rPr>
          <w:rFonts w:ascii="Arial" w:hAnsi="Arial" w:cs="Arial"/>
          <w:color w:val="000000"/>
          <w:sz w:val="24"/>
          <w:szCs w:val="24"/>
          <w:shd w:val="clear" w:color="auto" w:fill="FFFFFF"/>
        </w:rPr>
      </w:pPr>
      <w:r w:rsidRPr="000906BB">
        <w:rPr>
          <w:rFonts w:ascii="Arial" w:hAnsi="Arial" w:cs="Arial"/>
          <w:color w:val="000000"/>
          <w:sz w:val="24"/>
          <w:szCs w:val="24"/>
          <w:shd w:val="clear" w:color="auto" w:fill="FFFFFF"/>
        </w:rPr>
        <w:t>Valuable resources to help you prepare for an upcoming storm:</w:t>
      </w:r>
      <w:r w:rsidR="00FD450B">
        <w:rPr>
          <w:rFonts w:ascii="Arial" w:hAnsi="Arial" w:cs="Arial"/>
          <w:color w:val="000000"/>
          <w:sz w:val="24"/>
          <w:szCs w:val="24"/>
          <w:shd w:val="clear" w:color="auto" w:fill="FFFFFF"/>
        </w:rPr>
        <w:t xml:space="preserve"> </w:t>
      </w:r>
    </w:p>
    <w:p w14:paraId="4A0F13D7" w14:textId="77777777" w:rsidR="007873D6" w:rsidRPr="008A40BB" w:rsidRDefault="00FD450B" w:rsidP="007873D6">
      <w:pPr>
        <w:pStyle w:val="NormalWeb"/>
        <w:numPr>
          <w:ilvl w:val="0"/>
          <w:numId w:val="3"/>
        </w:numPr>
        <w:rPr>
          <w:rFonts w:ascii="Arial" w:hAnsi="Arial" w:cs="Arial"/>
          <w:color w:val="000000"/>
          <w:sz w:val="24"/>
          <w:szCs w:val="24"/>
          <w:shd w:val="clear" w:color="auto" w:fill="FFFFFF"/>
        </w:rPr>
      </w:pPr>
      <w:hyperlink r:id="rId11" w:tgtFrame="_blank" w:history="1">
        <w:r w:rsidRPr="008A40BB">
          <w:rPr>
            <w:rStyle w:val="Hyperlink"/>
            <w:rFonts w:ascii="Arial" w:hAnsi="Arial" w:cs="Arial"/>
            <w:b/>
            <w:bCs/>
            <w:sz w:val="24"/>
            <w:szCs w:val="24"/>
            <w:shd w:val="clear" w:color="auto" w:fill="FFFFFF"/>
          </w:rPr>
          <w:t>Florida Department of Elder Affairs 2023 Disaster Preparedness Guide</w:t>
        </w:r>
      </w:hyperlink>
    </w:p>
    <w:p w14:paraId="17486754" w14:textId="0D2470FB" w:rsidR="00FD450B" w:rsidRPr="00FD450B" w:rsidRDefault="00FD450B" w:rsidP="007873D6">
      <w:pPr>
        <w:pStyle w:val="NormalWeb"/>
        <w:numPr>
          <w:ilvl w:val="0"/>
          <w:numId w:val="3"/>
        </w:numPr>
        <w:rPr>
          <w:rFonts w:ascii="Arial" w:hAnsi="Arial" w:cs="Arial"/>
          <w:color w:val="000000"/>
          <w:sz w:val="24"/>
          <w:szCs w:val="24"/>
          <w:shd w:val="clear" w:color="auto" w:fill="FFFFFF"/>
        </w:rPr>
      </w:pPr>
      <w:hyperlink r:id="rId12" w:tgtFrame="_blank" w:history="1">
        <w:r w:rsidRPr="00FD450B">
          <w:rPr>
            <w:rStyle w:val="Hyperlink"/>
            <w:rFonts w:ascii="Arial" w:hAnsi="Arial" w:cs="Arial"/>
            <w:b/>
            <w:bCs/>
            <w:sz w:val="24"/>
            <w:szCs w:val="24"/>
            <w:shd w:val="clear" w:color="auto" w:fill="FFFFFF"/>
          </w:rPr>
          <w:t>Disaster Preparedness for Dementia Caregivers Guide by the Alzheimer’s Association and the University of South Florida</w:t>
        </w:r>
      </w:hyperlink>
    </w:p>
    <w:p w14:paraId="1A612051" w14:textId="325DA567" w:rsidR="000906BB" w:rsidRPr="000906BB" w:rsidRDefault="0010294F" w:rsidP="00FD450B">
      <w:pPr>
        <w:pStyle w:val="NormalWeb"/>
        <w:rPr>
          <w:rFonts w:ascii="Arial" w:hAnsi="Arial" w:cs="Arial"/>
          <w:color w:val="000000"/>
          <w:sz w:val="24"/>
          <w:szCs w:val="24"/>
          <w:shd w:val="clear" w:color="auto" w:fill="FFFFFF"/>
        </w:rPr>
      </w:pPr>
      <w:r>
        <w:rPr>
          <w:rFonts w:ascii="Arial" w:hAnsi="Arial" w:cs="Arial"/>
          <w:color w:val="000000"/>
          <w:sz w:val="24"/>
          <w:szCs w:val="24"/>
          <w:shd w:val="clear" w:color="auto" w:fill="FFFFFF"/>
        </w:rPr>
        <w:t>AAASWFL</w:t>
      </w:r>
      <w:r w:rsidR="000906BB" w:rsidRPr="000906BB">
        <w:rPr>
          <w:rFonts w:ascii="Arial" w:hAnsi="Arial" w:cs="Arial"/>
          <w:color w:val="000000"/>
          <w:sz w:val="24"/>
          <w:szCs w:val="24"/>
          <w:shd w:val="clear" w:color="auto" w:fill="FFFFFF"/>
        </w:rPr>
        <w:t xml:space="preserve"> will continue to share updates and resources </w:t>
      </w:r>
      <w:r w:rsidR="00F526E7">
        <w:rPr>
          <w:rFonts w:ascii="Arial" w:hAnsi="Arial" w:cs="Arial"/>
          <w:color w:val="000000"/>
          <w:sz w:val="24"/>
          <w:szCs w:val="24"/>
          <w:shd w:val="clear" w:color="auto" w:fill="FFFFFF"/>
        </w:rPr>
        <w:t>on</w:t>
      </w:r>
      <w:r w:rsidR="000906BB" w:rsidRPr="000906BB">
        <w:rPr>
          <w:rFonts w:ascii="Arial" w:hAnsi="Arial" w:cs="Arial"/>
          <w:color w:val="000000"/>
          <w:sz w:val="24"/>
          <w:szCs w:val="24"/>
          <w:shd w:val="clear" w:color="auto" w:fill="FFFFFF"/>
        </w:rPr>
        <w:t xml:space="preserve"> social media. You can find the Area Agency on Aging for SWFL on </w:t>
      </w:r>
      <w:hyperlink r:id="rId13" w:tgtFrame="_blank" w:history="1">
        <w:r w:rsidR="00E67BCE" w:rsidRPr="00E67BCE">
          <w:rPr>
            <w:rStyle w:val="Hyperlink"/>
            <w:rFonts w:ascii="Arial" w:hAnsi="Arial" w:cs="Arial"/>
            <w:b/>
            <w:bCs/>
            <w:sz w:val="24"/>
            <w:szCs w:val="24"/>
            <w:shd w:val="clear" w:color="auto" w:fill="FFFFFF"/>
          </w:rPr>
          <w:t>Facebook</w:t>
        </w:r>
      </w:hyperlink>
      <w:r w:rsidR="00E67BCE" w:rsidRPr="00E67BCE">
        <w:rPr>
          <w:rFonts w:ascii="Arial" w:hAnsi="Arial" w:cs="Arial"/>
          <w:color w:val="000000"/>
          <w:sz w:val="24"/>
          <w:szCs w:val="24"/>
          <w:shd w:val="clear" w:color="auto" w:fill="FFFFFF"/>
        </w:rPr>
        <w:t xml:space="preserve">, </w:t>
      </w:r>
      <w:hyperlink r:id="rId14" w:tgtFrame="_blank" w:history="1">
        <w:r w:rsidR="00E67BCE" w:rsidRPr="00E67BCE">
          <w:rPr>
            <w:rStyle w:val="Hyperlink"/>
            <w:rFonts w:ascii="Arial" w:hAnsi="Arial" w:cs="Arial"/>
            <w:b/>
            <w:bCs/>
            <w:sz w:val="24"/>
            <w:szCs w:val="24"/>
            <w:shd w:val="clear" w:color="auto" w:fill="FFFFFF"/>
          </w:rPr>
          <w:t>Twitter</w:t>
        </w:r>
      </w:hyperlink>
      <w:r w:rsidR="00E67BCE" w:rsidRPr="00E67BCE">
        <w:rPr>
          <w:rFonts w:ascii="Arial" w:hAnsi="Arial" w:cs="Arial"/>
          <w:color w:val="000000"/>
          <w:sz w:val="24"/>
          <w:szCs w:val="24"/>
          <w:shd w:val="clear" w:color="auto" w:fill="FFFFFF"/>
        </w:rPr>
        <w:t xml:space="preserve">, </w:t>
      </w:r>
      <w:hyperlink r:id="rId15" w:tgtFrame="_blank" w:history="1">
        <w:r w:rsidR="00E67BCE" w:rsidRPr="00E67BCE">
          <w:rPr>
            <w:rStyle w:val="Hyperlink"/>
            <w:rFonts w:ascii="Arial" w:hAnsi="Arial" w:cs="Arial"/>
            <w:b/>
            <w:bCs/>
            <w:sz w:val="24"/>
            <w:szCs w:val="24"/>
            <w:shd w:val="clear" w:color="auto" w:fill="FFFFFF"/>
          </w:rPr>
          <w:t>LinkedIn</w:t>
        </w:r>
      </w:hyperlink>
      <w:r w:rsidR="00E67BCE" w:rsidRPr="00E67BCE">
        <w:rPr>
          <w:rFonts w:ascii="Arial" w:hAnsi="Arial" w:cs="Arial"/>
          <w:color w:val="000000"/>
          <w:sz w:val="24"/>
          <w:szCs w:val="24"/>
          <w:shd w:val="clear" w:color="auto" w:fill="FFFFFF"/>
        </w:rPr>
        <w:t xml:space="preserve">, and </w:t>
      </w:r>
      <w:hyperlink r:id="rId16" w:tgtFrame="_blank" w:history="1">
        <w:r w:rsidR="00E67BCE" w:rsidRPr="00E67BCE">
          <w:rPr>
            <w:rStyle w:val="Hyperlink"/>
            <w:rFonts w:ascii="Arial" w:hAnsi="Arial" w:cs="Arial"/>
            <w:b/>
            <w:bCs/>
            <w:sz w:val="24"/>
            <w:szCs w:val="24"/>
            <w:shd w:val="clear" w:color="auto" w:fill="FFFFFF"/>
          </w:rPr>
          <w:t>Instagram</w:t>
        </w:r>
      </w:hyperlink>
      <w:r w:rsidR="000906BB" w:rsidRPr="000906BB">
        <w:rPr>
          <w:rFonts w:ascii="Arial" w:hAnsi="Arial" w:cs="Arial"/>
          <w:color w:val="000000"/>
          <w:sz w:val="24"/>
          <w:szCs w:val="24"/>
          <w:shd w:val="clear" w:color="auto" w:fill="FFFFFF"/>
        </w:rPr>
        <w:t>.</w:t>
      </w:r>
    </w:p>
    <w:p w14:paraId="17A9BC3C" w14:textId="38C57EC0" w:rsidR="003C63E1" w:rsidRDefault="000906BB" w:rsidP="000906BB">
      <w:pPr>
        <w:pStyle w:val="NormalWeb"/>
        <w:spacing w:before="0" w:beforeAutospacing="0" w:after="0" w:afterAutospacing="0"/>
        <w:rPr>
          <w:rFonts w:ascii="Arial" w:hAnsi="Arial" w:cs="Arial"/>
          <w:color w:val="000000"/>
          <w:sz w:val="24"/>
          <w:szCs w:val="24"/>
          <w:shd w:val="clear" w:color="auto" w:fill="FFFFFF"/>
        </w:rPr>
      </w:pPr>
      <w:r w:rsidRPr="000906BB">
        <w:rPr>
          <w:rFonts w:ascii="Arial" w:hAnsi="Arial" w:cs="Arial"/>
          <w:color w:val="000000"/>
          <w:sz w:val="24"/>
          <w:szCs w:val="24"/>
          <w:shd w:val="clear" w:color="auto" w:fill="FFFFFF"/>
        </w:rPr>
        <w:t xml:space="preserve">Want to know how you can help local seniors in crisis? </w:t>
      </w:r>
      <w:hyperlink r:id="rId17" w:history="1">
        <w:r w:rsidRPr="00D1775D">
          <w:rPr>
            <w:rStyle w:val="Hyperlink"/>
            <w:rFonts w:ascii="Arial" w:hAnsi="Arial" w:cs="Arial"/>
            <w:b/>
            <w:bCs/>
            <w:sz w:val="24"/>
            <w:szCs w:val="24"/>
            <w:shd w:val="clear" w:color="auto" w:fill="FFFFFF"/>
          </w:rPr>
          <w:t>Donate to the Area Agency on Aging for Southwest Florida!</w:t>
        </w:r>
      </w:hyperlink>
      <w:r w:rsidRPr="000906BB">
        <w:rPr>
          <w:rFonts w:ascii="Arial" w:hAnsi="Arial" w:cs="Arial"/>
          <w:color w:val="000000"/>
          <w:sz w:val="24"/>
          <w:szCs w:val="24"/>
          <w:shd w:val="clear" w:color="auto" w:fill="FFFFFF"/>
        </w:rPr>
        <w:t xml:space="preserve"> Your contribution will help us continue our work in the community by meeting the known and emerging needs of seniors.</w:t>
      </w:r>
    </w:p>
    <w:p w14:paraId="584A6304" w14:textId="77777777" w:rsidR="00D1775D" w:rsidRPr="001D7963" w:rsidRDefault="00D1775D" w:rsidP="000906BB">
      <w:pPr>
        <w:pStyle w:val="NormalWeb"/>
        <w:spacing w:before="0" w:beforeAutospacing="0" w:after="0" w:afterAutospacing="0"/>
        <w:rPr>
          <w:rFonts w:ascii="Arial" w:hAnsi="Arial" w:cs="Arial"/>
          <w:sz w:val="24"/>
          <w:szCs w:val="24"/>
        </w:rPr>
      </w:pPr>
    </w:p>
    <w:p w14:paraId="554D68D3" w14:textId="77777777" w:rsidR="00E4440A" w:rsidRPr="00A00BB2" w:rsidRDefault="00E4440A" w:rsidP="00E4440A">
      <w:pPr>
        <w:pStyle w:val="NormalWeb"/>
        <w:spacing w:before="0" w:beforeAutospacing="0" w:after="0" w:afterAutospacing="0"/>
        <w:rPr>
          <w:sz w:val="24"/>
          <w:szCs w:val="24"/>
        </w:rPr>
      </w:pPr>
      <w:r w:rsidRPr="00A00BB2">
        <w:rPr>
          <w:rFonts w:ascii="Arial" w:hAnsi="Arial" w:cs="Arial"/>
          <w:b/>
          <w:bCs/>
          <w:sz w:val="24"/>
          <w:szCs w:val="24"/>
        </w:rPr>
        <w:t>About Area Agency on Aging for Southwest Florida:</w:t>
      </w:r>
    </w:p>
    <w:p w14:paraId="39C0AF1B" w14:textId="2744A528" w:rsidR="00181302" w:rsidRDefault="00E4440A">
      <w:r w:rsidRPr="00A00BB2">
        <w:rPr>
          <w:sz w:val="24"/>
          <w:szCs w:val="24"/>
        </w:rPr>
        <w:t xml:space="preserve">Area Agency on Aging for Southwest Florida is a nonprofit organization serving Charlotte, Collier, DeSoto, Glades, Hendry, Lee and Sarasota </w:t>
      </w:r>
      <w:r w:rsidR="00E92262">
        <w:rPr>
          <w:sz w:val="24"/>
          <w:szCs w:val="24"/>
        </w:rPr>
        <w:t>c</w:t>
      </w:r>
      <w:r w:rsidRPr="00A00BB2">
        <w:rPr>
          <w:sz w:val="24"/>
          <w:szCs w:val="24"/>
        </w:rPr>
        <w:t>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8" w:history="1">
        <w:r w:rsidRPr="00A00BB2">
          <w:rPr>
            <w:rStyle w:val="Hyperlink"/>
            <w:sz w:val="24"/>
            <w:szCs w:val="24"/>
          </w:rPr>
          <w:t>https://www.aaaswfl.org</w:t>
        </w:r>
      </w:hyperlink>
      <w:r w:rsidRPr="00A00BB2">
        <w:rPr>
          <w:sz w:val="24"/>
          <w:szCs w:val="24"/>
        </w:rPr>
        <w:t> or by calling the toll-free Helpline at 866-41-ELDER. </w:t>
      </w:r>
    </w:p>
    <w:sectPr w:rsidR="00181302" w:rsidSect="00683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7AB3"/>
    <w:multiLevelType w:val="multilevel"/>
    <w:tmpl w:val="13A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D25DCB"/>
    <w:multiLevelType w:val="hybridMultilevel"/>
    <w:tmpl w:val="078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A0299"/>
    <w:multiLevelType w:val="hybridMultilevel"/>
    <w:tmpl w:val="BDBA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066361">
    <w:abstractNumId w:val="1"/>
  </w:num>
  <w:num w:numId="2" w16cid:durableId="527643252">
    <w:abstractNumId w:val="0"/>
  </w:num>
  <w:num w:numId="3" w16cid:durableId="124363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A"/>
    <w:rsid w:val="000132A7"/>
    <w:rsid w:val="0002031A"/>
    <w:rsid w:val="00025BE0"/>
    <w:rsid w:val="00027C5C"/>
    <w:rsid w:val="0003556F"/>
    <w:rsid w:val="00052799"/>
    <w:rsid w:val="00073749"/>
    <w:rsid w:val="00082BF2"/>
    <w:rsid w:val="0008593C"/>
    <w:rsid w:val="000906BB"/>
    <w:rsid w:val="00091EB8"/>
    <w:rsid w:val="000A546A"/>
    <w:rsid w:val="000C4F58"/>
    <w:rsid w:val="000D25E0"/>
    <w:rsid w:val="000D565E"/>
    <w:rsid w:val="000D6F6E"/>
    <w:rsid w:val="000E3CBC"/>
    <w:rsid w:val="0010294F"/>
    <w:rsid w:val="00115DEA"/>
    <w:rsid w:val="00127D71"/>
    <w:rsid w:val="00132739"/>
    <w:rsid w:val="001372A2"/>
    <w:rsid w:val="00165E36"/>
    <w:rsid w:val="00181302"/>
    <w:rsid w:val="00191080"/>
    <w:rsid w:val="00195473"/>
    <w:rsid w:val="001969B9"/>
    <w:rsid w:val="001A1A4C"/>
    <w:rsid w:val="001A777C"/>
    <w:rsid w:val="001B64B4"/>
    <w:rsid w:val="001D38F0"/>
    <w:rsid w:val="001D7963"/>
    <w:rsid w:val="001F5ED3"/>
    <w:rsid w:val="00200ED9"/>
    <w:rsid w:val="00213669"/>
    <w:rsid w:val="00213905"/>
    <w:rsid w:val="002245DB"/>
    <w:rsid w:val="002245E2"/>
    <w:rsid w:val="00225203"/>
    <w:rsid w:val="002546A0"/>
    <w:rsid w:val="00255C84"/>
    <w:rsid w:val="00262FD8"/>
    <w:rsid w:val="002650B7"/>
    <w:rsid w:val="00267289"/>
    <w:rsid w:val="00271EA2"/>
    <w:rsid w:val="00285D93"/>
    <w:rsid w:val="00286B3B"/>
    <w:rsid w:val="002921A1"/>
    <w:rsid w:val="00293992"/>
    <w:rsid w:val="002A1FA7"/>
    <w:rsid w:val="002B3633"/>
    <w:rsid w:val="002D6EE3"/>
    <w:rsid w:val="002E1164"/>
    <w:rsid w:val="002E380F"/>
    <w:rsid w:val="002E4857"/>
    <w:rsid w:val="002F14C3"/>
    <w:rsid w:val="002F693E"/>
    <w:rsid w:val="00312C6F"/>
    <w:rsid w:val="003173BC"/>
    <w:rsid w:val="00320A89"/>
    <w:rsid w:val="00322E15"/>
    <w:rsid w:val="00333B02"/>
    <w:rsid w:val="0035180D"/>
    <w:rsid w:val="00352FED"/>
    <w:rsid w:val="00367D5F"/>
    <w:rsid w:val="003759C6"/>
    <w:rsid w:val="00375BE2"/>
    <w:rsid w:val="0038077F"/>
    <w:rsid w:val="003A41DF"/>
    <w:rsid w:val="003A455B"/>
    <w:rsid w:val="003C0FFF"/>
    <w:rsid w:val="003C56CD"/>
    <w:rsid w:val="003C63E1"/>
    <w:rsid w:val="003D26DA"/>
    <w:rsid w:val="003D6750"/>
    <w:rsid w:val="003E2B94"/>
    <w:rsid w:val="00402002"/>
    <w:rsid w:val="0041357E"/>
    <w:rsid w:val="00435234"/>
    <w:rsid w:val="0043682C"/>
    <w:rsid w:val="004548A4"/>
    <w:rsid w:val="004737CD"/>
    <w:rsid w:val="004765FC"/>
    <w:rsid w:val="00480399"/>
    <w:rsid w:val="0048217A"/>
    <w:rsid w:val="00485018"/>
    <w:rsid w:val="00487620"/>
    <w:rsid w:val="00496910"/>
    <w:rsid w:val="004A20B9"/>
    <w:rsid w:val="004A30CC"/>
    <w:rsid w:val="004B1B4E"/>
    <w:rsid w:val="004B7D40"/>
    <w:rsid w:val="004C605A"/>
    <w:rsid w:val="004E39B9"/>
    <w:rsid w:val="004E764C"/>
    <w:rsid w:val="005029BF"/>
    <w:rsid w:val="00507126"/>
    <w:rsid w:val="005255A4"/>
    <w:rsid w:val="00530A62"/>
    <w:rsid w:val="005450B6"/>
    <w:rsid w:val="00547977"/>
    <w:rsid w:val="0055640B"/>
    <w:rsid w:val="00561232"/>
    <w:rsid w:val="005627C4"/>
    <w:rsid w:val="00566BC8"/>
    <w:rsid w:val="00570DD0"/>
    <w:rsid w:val="0057479F"/>
    <w:rsid w:val="00576951"/>
    <w:rsid w:val="00577A7E"/>
    <w:rsid w:val="0058058E"/>
    <w:rsid w:val="0058381A"/>
    <w:rsid w:val="005939A3"/>
    <w:rsid w:val="005A1CE0"/>
    <w:rsid w:val="005A1F8A"/>
    <w:rsid w:val="005A20FE"/>
    <w:rsid w:val="005B2C13"/>
    <w:rsid w:val="005B2FB2"/>
    <w:rsid w:val="005B6341"/>
    <w:rsid w:val="005D3DED"/>
    <w:rsid w:val="005F1712"/>
    <w:rsid w:val="005F59B9"/>
    <w:rsid w:val="006154B8"/>
    <w:rsid w:val="00621D43"/>
    <w:rsid w:val="006302AD"/>
    <w:rsid w:val="006375BB"/>
    <w:rsid w:val="00640D38"/>
    <w:rsid w:val="006551D4"/>
    <w:rsid w:val="00663504"/>
    <w:rsid w:val="00671ED1"/>
    <w:rsid w:val="0068012E"/>
    <w:rsid w:val="006833E5"/>
    <w:rsid w:val="00696D27"/>
    <w:rsid w:val="0069714F"/>
    <w:rsid w:val="006A23FD"/>
    <w:rsid w:val="006C4926"/>
    <w:rsid w:val="006C63BB"/>
    <w:rsid w:val="006D2EC9"/>
    <w:rsid w:val="006D4BA7"/>
    <w:rsid w:val="006E3079"/>
    <w:rsid w:val="006E4040"/>
    <w:rsid w:val="006E4E58"/>
    <w:rsid w:val="006E65C4"/>
    <w:rsid w:val="006E7D03"/>
    <w:rsid w:val="006F69C9"/>
    <w:rsid w:val="00705EE1"/>
    <w:rsid w:val="0071054D"/>
    <w:rsid w:val="0071081F"/>
    <w:rsid w:val="00711984"/>
    <w:rsid w:val="007145EC"/>
    <w:rsid w:val="00733DA8"/>
    <w:rsid w:val="007367B6"/>
    <w:rsid w:val="007367F8"/>
    <w:rsid w:val="007436F9"/>
    <w:rsid w:val="007460E7"/>
    <w:rsid w:val="007544C3"/>
    <w:rsid w:val="00767F03"/>
    <w:rsid w:val="0077702E"/>
    <w:rsid w:val="00785C3E"/>
    <w:rsid w:val="007873D6"/>
    <w:rsid w:val="007A5D77"/>
    <w:rsid w:val="007B71BF"/>
    <w:rsid w:val="007C0F70"/>
    <w:rsid w:val="007D0344"/>
    <w:rsid w:val="007D06C3"/>
    <w:rsid w:val="007D279B"/>
    <w:rsid w:val="007D47D3"/>
    <w:rsid w:val="008000B7"/>
    <w:rsid w:val="008066DD"/>
    <w:rsid w:val="008166F5"/>
    <w:rsid w:val="00821DD6"/>
    <w:rsid w:val="008271E4"/>
    <w:rsid w:val="00841A56"/>
    <w:rsid w:val="00845C02"/>
    <w:rsid w:val="0084716F"/>
    <w:rsid w:val="008614B7"/>
    <w:rsid w:val="00864018"/>
    <w:rsid w:val="00867D9E"/>
    <w:rsid w:val="0087130E"/>
    <w:rsid w:val="008810F3"/>
    <w:rsid w:val="008832B6"/>
    <w:rsid w:val="00887E3E"/>
    <w:rsid w:val="00891300"/>
    <w:rsid w:val="00894768"/>
    <w:rsid w:val="00895769"/>
    <w:rsid w:val="008966E7"/>
    <w:rsid w:val="00897A17"/>
    <w:rsid w:val="008A40BB"/>
    <w:rsid w:val="008B0FE4"/>
    <w:rsid w:val="008B6AB6"/>
    <w:rsid w:val="008C6DD0"/>
    <w:rsid w:val="008D668E"/>
    <w:rsid w:val="008E70C9"/>
    <w:rsid w:val="008E763F"/>
    <w:rsid w:val="008F11CD"/>
    <w:rsid w:val="009242DE"/>
    <w:rsid w:val="00935206"/>
    <w:rsid w:val="00955CC1"/>
    <w:rsid w:val="00956BA0"/>
    <w:rsid w:val="009572F4"/>
    <w:rsid w:val="0095737A"/>
    <w:rsid w:val="00963864"/>
    <w:rsid w:val="00993843"/>
    <w:rsid w:val="00995BEF"/>
    <w:rsid w:val="009C3ABF"/>
    <w:rsid w:val="009C7013"/>
    <w:rsid w:val="009D13B1"/>
    <w:rsid w:val="009D2D92"/>
    <w:rsid w:val="009D7AA0"/>
    <w:rsid w:val="009F4AFD"/>
    <w:rsid w:val="00A00BB2"/>
    <w:rsid w:val="00A01F68"/>
    <w:rsid w:val="00A05A0D"/>
    <w:rsid w:val="00A072F8"/>
    <w:rsid w:val="00A07E6A"/>
    <w:rsid w:val="00A1149F"/>
    <w:rsid w:val="00A160BD"/>
    <w:rsid w:val="00A23572"/>
    <w:rsid w:val="00A25FF0"/>
    <w:rsid w:val="00A311F5"/>
    <w:rsid w:val="00A3313D"/>
    <w:rsid w:val="00A5171A"/>
    <w:rsid w:val="00A56FF1"/>
    <w:rsid w:val="00A66AFA"/>
    <w:rsid w:val="00A70E0D"/>
    <w:rsid w:val="00A74DA3"/>
    <w:rsid w:val="00A84372"/>
    <w:rsid w:val="00A96ED6"/>
    <w:rsid w:val="00AA6A4D"/>
    <w:rsid w:val="00AD3684"/>
    <w:rsid w:val="00AD3F0D"/>
    <w:rsid w:val="00AD6F4F"/>
    <w:rsid w:val="00AE60CA"/>
    <w:rsid w:val="00AE6A6F"/>
    <w:rsid w:val="00B01D85"/>
    <w:rsid w:val="00B04F5D"/>
    <w:rsid w:val="00B079E8"/>
    <w:rsid w:val="00B124B7"/>
    <w:rsid w:val="00B14EC9"/>
    <w:rsid w:val="00B243B9"/>
    <w:rsid w:val="00B3509F"/>
    <w:rsid w:val="00B354DC"/>
    <w:rsid w:val="00B46928"/>
    <w:rsid w:val="00B477E7"/>
    <w:rsid w:val="00B5520F"/>
    <w:rsid w:val="00B603DF"/>
    <w:rsid w:val="00B8176B"/>
    <w:rsid w:val="00B87529"/>
    <w:rsid w:val="00B87FB6"/>
    <w:rsid w:val="00B90DF3"/>
    <w:rsid w:val="00B96B4D"/>
    <w:rsid w:val="00B97BC7"/>
    <w:rsid w:val="00BA6C5D"/>
    <w:rsid w:val="00BC26D3"/>
    <w:rsid w:val="00BC51CD"/>
    <w:rsid w:val="00BC7999"/>
    <w:rsid w:val="00BD0411"/>
    <w:rsid w:val="00BD0D75"/>
    <w:rsid w:val="00BE0CCE"/>
    <w:rsid w:val="00BE4CCB"/>
    <w:rsid w:val="00BE4DB9"/>
    <w:rsid w:val="00BF5648"/>
    <w:rsid w:val="00C06516"/>
    <w:rsid w:val="00C17CD1"/>
    <w:rsid w:val="00C22B2C"/>
    <w:rsid w:val="00C31511"/>
    <w:rsid w:val="00C44B53"/>
    <w:rsid w:val="00C656CF"/>
    <w:rsid w:val="00C71A68"/>
    <w:rsid w:val="00C73E31"/>
    <w:rsid w:val="00C7484D"/>
    <w:rsid w:val="00C9176B"/>
    <w:rsid w:val="00C962FB"/>
    <w:rsid w:val="00C97BB1"/>
    <w:rsid w:val="00CB1019"/>
    <w:rsid w:val="00CB3547"/>
    <w:rsid w:val="00CB6A3B"/>
    <w:rsid w:val="00CB7007"/>
    <w:rsid w:val="00CC060B"/>
    <w:rsid w:val="00CD4F0C"/>
    <w:rsid w:val="00CD6796"/>
    <w:rsid w:val="00CE6105"/>
    <w:rsid w:val="00CE6160"/>
    <w:rsid w:val="00CE75C4"/>
    <w:rsid w:val="00CF3C17"/>
    <w:rsid w:val="00CF4416"/>
    <w:rsid w:val="00D1775D"/>
    <w:rsid w:val="00D21D30"/>
    <w:rsid w:val="00D241D9"/>
    <w:rsid w:val="00D33B98"/>
    <w:rsid w:val="00D34079"/>
    <w:rsid w:val="00D45EB2"/>
    <w:rsid w:val="00D56D0F"/>
    <w:rsid w:val="00D76A33"/>
    <w:rsid w:val="00D94F61"/>
    <w:rsid w:val="00DA1CB6"/>
    <w:rsid w:val="00DB02EF"/>
    <w:rsid w:val="00DB05F6"/>
    <w:rsid w:val="00DB5E15"/>
    <w:rsid w:val="00DC3D73"/>
    <w:rsid w:val="00DD5BB5"/>
    <w:rsid w:val="00DE212C"/>
    <w:rsid w:val="00DE2AD8"/>
    <w:rsid w:val="00DE3AA5"/>
    <w:rsid w:val="00DE7035"/>
    <w:rsid w:val="00DF4249"/>
    <w:rsid w:val="00DF7D25"/>
    <w:rsid w:val="00E03E3B"/>
    <w:rsid w:val="00E04217"/>
    <w:rsid w:val="00E176A9"/>
    <w:rsid w:val="00E17AAB"/>
    <w:rsid w:val="00E40A50"/>
    <w:rsid w:val="00E4440A"/>
    <w:rsid w:val="00E44851"/>
    <w:rsid w:val="00E4777E"/>
    <w:rsid w:val="00E51AE7"/>
    <w:rsid w:val="00E53313"/>
    <w:rsid w:val="00E67BCE"/>
    <w:rsid w:val="00E74622"/>
    <w:rsid w:val="00E82767"/>
    <w:rsid w:val="00E8345D"/>
    <w:rsid w:val="00E9123A"/>
    <w:rsid w:val="00E92262"/>
    <w:rsid w:val="00E96D01"/>
    <w:rsid w:val="00EA316F"/>
    <w:rsid w:val="00EB3ED0"/>
    <w:rsid w:val="00ED5DD2"/>
    <w:rsid w:val="00EE0948"/>
    <w:rsid w:val="00EF20FC"/>
    <w:rsid w:val="00EF26AD"/>
    <w:rsid w:val="00F04F35"/>
    <w:rsid w:val="00F0738B"/>
    <w:rsid w:val="00F342E7"/>
    <w:rsid w:val="00F41195"/>
    <w:rsid w:val="00F42AAF"/>
    <w:rsid w:val="00F526E7"/>
    <w:rsid w:val="00F55CA4"/>
    <w:rsid w:val="00F62359"/>
    <w:rsid w:val="00F7675F"/>
    <w:rsid w:val="00F823AE"/>
    <w:rsid w:val="00F9254B"/>
    <w:rsid w:val="00FA0093"/>
    <w:rsid w:val="00FA4316"/>
    <w:rsid w:val="00FA44EF"/>
    <w:rsid w:val="00FC1B9D"/>
    <w:rsid w:val="00FC2797"/>
    <w:rsid w:val="00FC2B3C"/>
    <w:rsid w:val="00FC739D"/>
    <w:rsid w:val="00FD450B"/>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DE27"/>
  <w15:docId w15:val="{7FAFCD02-F86D-44FA-8EF0-8E1B6F0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paragraph" w:customStyle="1" w:styleId="xxxxmsonormal">
    <w:name w:val="x_xxxmsonormal"/>
    <w:basedOn w:val="Normal"/>
    <w:uiPriority w:val="99"/>
    <w:rsid w:val="00696D27"/>
    <w:rPr>
      <w:rFonts w:ascii="Calibri" w:hAnsi="Calibri" w:cs="Calibri"/>
      <w:sz w:val="24"/>
      <w:szCs w:val="24"/>
    </w:rPr>
  </w:style>
  <w:style w:type="paragraph" w:styleId="BalloonText">
    <w:name w:val="Balloon Text"/>
    <w:basedOn w:val="Normal"/>
    <w:link w:val="BalloonTextChar"/>
    <w:uiPriority w:val="99"/>
    <w:semiHidden/>
    <w:unhideWhenUsed/>
    <w:rsid w:val="00A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6F"/>
    <w:rPr>
      <w:rFonts w:ascii="Lucida Grande" w:hAnsi="Lucida Grande" w:cs="Lucida Grande"/>
      <w:sz w:val="18"/>
      <w:szCs w:val="18"/>
    </w:rPr>
  </w:style>
  <w:style w:type="character" w:styleId="UnresolvedMention">
    <w:name w:val="Unresolved Mention"/>
    <w:basedOn w:val="DefaultParagraphFont"/>
    <w:uiPriority w:val="99"/>
    <w:semiHidden/>
    <w:unhideWhenUsed/>
    <w:rsid w:val="00F342E7"/>
    <w:rPr>
      <w:color w:val="605E5C"/>
      <w:shd w:val="clear" w:color="auto" w:fill="E1DFDD"/>
    </w:rPr>
  </w:style>
  <w:style w:type="paragraph" w:styleId="Revision">
    <w:name w:val="Revision"/>
    <w:hidden/>
    <w:uiPriority w:val="99"/>
    <w:semiHidden/>
    <w:rsid w:val="00191080"/>
    <w:pPr>
      <w:spacing w:after="0" w:line="240" w:lineRule="auto"/>
    </w:pPr>
    <w:rPr>
      <w:rFonts w:ascii="Arial" w:hAnsi="Arial" w:cs="Arial"/>
    </w:rPr>
  </w:style>
  <w:style w:type="paragraph" w:styleId="ListParagraph">
    <w:name w:val="List Paragraph"/>
    <w:basedOn w:val="Normal"/>
    <w:uiPriority w:val="34"/>
    <w:qFormat/>
    <w:rsid w:val="001F5ED3"/>
    <w:pPr>
      <w:ind w:left="720"/>
      <w:contextualSpacing/>
    </w:pPr>
  </w:style>
  <w:style w:type="character" w:styleId="FollowedHyperlink">
    <w:name w:val="FollowedHyperlink"/>
    <w:basedOn w:val="DefaultParagraphFont"/>
    <w:uiPriority w:val="99"/>
    <w:semiHidden/>
    <w:unhideWhenUsed/>
    <w:rsid w:val="00E03E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15">
      <w:bodyDiv w:val="1"/>
      <w:marLeft w:val="0"/>
      <w:marRight w:val="0"/>
      <w:marTop w:val="0"/>
      <w:marBottom w:val="0"/>
      <w:divBdr>
        <w:top w:val="none" w:sz="0" w:space="0" w:color="auto"/>
        <w:left w:val="none" w:sz="0" w:space="0" w:color="auto"/>
        <w:bottom w:val="none" w:sz="0" w:space="0" w:color="auto"/>
        <w:right w:val="none" w:sz="0" w:space="0" w:color="auto"/>
      </w:divBdr>
    </w:div>
    <w:div w:id="967054762">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aaaswfl/" TargetMode="External"/><Relationship Id="rId18" Type="http://schemas.openxmlformats.org/officeDocument/2006/relationships/hyperlink" Target="https://www.aaaswf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z.org/media/flgulfcoast/Disaster-Guide.pdf" TargetMode="External"/><Relationship Id="rId17" Type="http://schemas.openxmlformats.org/officeDocument/2006/relationships/hyperlink" Target="https://aaaswfl.org/how-to-help/donate/" TargetMode="External"/><Relationship Id="rId2" Type="http://schemas.openxmlformats.org/officeDocument/2006/relationships/customXml" Target="../customXml/item2.xml"/><Relationship Id="rId16" Type="http://schemas.openxmlformats.org/officeDocument/2006/relationships/hyperlink" Target="https://www.instagram.com/aaaswf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deraffairs.org/programs-services/disaster-preparedness/" TargetMode="External"/><Relationship Id="rId5" Type="http://schemas.openxmlformats.org/officeDocument/2006/relationships/styles" Target="styles.xml"/><Relationship Id="rId15" Type="http://schemas.openxmlformats.org/officeDocument/2006/relationships/hyperlink" Target="https://https:/www.linkedin.com/company/aaaswfl/" TargetMode="External"/><Relationship Id="rId10" Type="http://schemas.openxmlformats.org/officeDocument/2006/relationships/hyperlink" Target="https://aaaswf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eri@evclay.com" TargetMode="External"/><Relationship Id="rId14" Type="http://schemas.openxmlformats.org/officeDocument/2006/relationships/hyperlink" Target="https://twitter.com/AAAsw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618063-1a91-4001-9e61-a06e1a0b81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8" ma:contentTypeDescription="Create a new document." ma:contentTypeScope="" ma:versionID="daa4e056fc6bcb2b2f6c69eab7322d9a">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b70d9fc9e932c07df5bd923ab2c515f9"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87D4B-1A73-4CD4-B3DA-5475B458902A}">
  <ds:schemaRefs>
    <ds:schemaRef ds:uri="http://schemas.microsoft.com/sharepoint/v3/contenttype/forms"/>
  </ds:schemaRefs>
</ds:datastoreItem>
</file>

<file path=customXml/itemProps2.xml><?xml version="1.0" encoding="utf-8"?>
<ds:datastoreItem xmlns:ds="http://schemas.openxmlformats.org/officeDocument/2006/customXml" ds:itemID="{DC1DD009-789A-446F-AC5F-4A04A43B9F28}">
  <ds:schemaRefs>
    <ds:schemaRef ds:uri="http://schemas.microsoft.com/office/2006/metadata/properties"/>
    <ds:schemaRef ds:uri="http://schemas.microsoft.com/office/infopath/2007/PartnerControls"/>
    <ds:schemaRef ds:uri="b3618063-1a91-4001-9e61-a06e1a0b81cf"/>
  </ds:schemaRefs>
</ds:datastoreItem>
</file>

<file path=customXml/itemProps3.xml><?xml version="1.0" encoding="utf-8"?>
<ds:datastoreItem xmlns:ds="http://schemas.openxmlformats.org/officeDocument/2006/customXml" ds:itemID="{70C207F6-B651-4A5F-BDFB-562F9735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17</cp:revision>
  <dcterms:created xsi:type="dcterms:W3CDTF">2023-08-28T21:14:00Z</dcterms:created>
  <dcterms:modified xsi:type="dcterms:W3CDTF">2023-08-28T22:01:00Z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