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5000" w:type="pct"/>
        <w:tblCellMar>
          <w:left w:w="0" w:type="dxa"/>
          <w:right w:w="0" w:type="dxa"/>
        </w:tblCellMar>
        <w:tblLook w:val="04A0" w:firstRow="1" w:lastRow="0" w:firstColumn="1" w:lastColumn="0" w:noHBand="0" w:noVBand="1"/>
      </w:tblPr>
      <w:tblGrid>
        <w:gridCol w:w="5050"/>
        <w:gridCol w:w="5750"/>
      </w:tblGrid>
      <w:tr w:rsidR="00E4440A" w14:paraId="5D7EFD0B" w14:textId="77777777" w:rsidTr="00E4440A">
        <w:trPr>
          <w:trHeight w:val="1620"/>
        </w:trPr>
        <w:tc>
          <w:tcPr>
            <w:tcW w:w="2338" w:type="pct"/>
            <w:shd w:val="clear" w:color="auto" w:fill="FFFFFF"/>
            <w:tcMar>
              <w:top w:w="0" w:type="dxa"/>
              <w:left w:w="108" w:type="dxa"/>
              <w:bottom w:w="0" w:type="dxa"/>
              <w:right w:w="108" w:type="dxa"/>
            </w:tcMar>
            <w:hideMark/>
          </w:tcPr>
          <w:p w14:paraId="08819BEC" w14:textId="2D138EB6" w:rsidR="00E4440A" w:rsidRDefault="00E4440A">
            <w:pPr>
              <w:rPr>
                <w:sz w:val="24"/>
                <w:szCs w:val="24"/>
              </w:rPr>
            </w:pPr>
            <w:bookmarkStart w:id="0" w:name="_Hlk524617324"/>
            <w:bookmarkStart w:id="1" w:name="_Hlk528153531"/>
            <w:r>
              <w:rPr>
                <w:noProof/>
                <w:sz w:val="24"/>
                <w:szCs w:val="24"/>
              </w:rPr>
              <w:drawing>
                <wp:inline distT="0" distB="0" distL="0" distR="0" wp14:anchorId="052BF6B9" wp14:editId="6D4C8EEA">
                  <wp:extent cx="116586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203960"/>
                          </a:xfrm>
                          <a:prstGeom prst="rect">
                            <a:avLst/>
                          </a:prstGeom>
                          <a:noFill/>
                          <a:ln>
                            <a:noFill/>
                          </a:ln>
                        </pic:spPr>
                      </pic:pic>
                    </a:graphicData>
                  </a:graphic>
                </wp:inline>
              </w:drawing>
            </w:r>
          </w:p>
          <w:p w14:paraId="6F4750A0" w14:textId="77777777" w:rsidR="00E4440A" w:rsidRDefault="00E4440A">
            <w:pPr>
              <w:rPr>
                <w:sz w:val="24"/>
                <w:szCs w:val="24"/>
              </w:rPr>
            </w:pPr>
            <w:r>
              <w:rPr>
                <w:b/>
                <w:bCs/>
                <w:color w:val="000000"/>
                <w:sz w:val="24"/>
                <w:szCs w:val="24"/>
              </w:rPr>
              <w:t xml:space="preserve">       </w:t>
            </w:r>
          </w:p>
        </w:tc>
        <w:tc>
          <w:tcPr>
            <w:tcW w:w="2662" w:type="pct"/>
            <w:shd w:val="clear" w:color="auto" w:fill="FFFFFF"/>
            <w:tcMar>
              <w:top w:w="0" w:type="dxa"/>
              <w:left w:w="108" w:type="dxa"/>
              <w:bottom w:w="0" w:type="dxa"/>
              <w:right w:w="108" w:type="dxa"/>
            </w:tcMa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5534"/>
            </w:tblGrid>
            <w:tr w:rsidR="00E4440A" w14:paraId="38D32FF2" w14:textId="77777777" w:rsidTr="00845C02">
              <w:tc>
                <w:tcPr>
                  <w:tcW w:w="5000" w:type="pct"/>
                  <w:shd w:val="clear" w:color="auto" w:fill="FFFFFF"/>
                  <w:tcMar>
                    <w:top w:w="0" w:type="dxa"/>
                    <w:left w:w="108" w:type="dxa"/>
                    <w:bottom w:w="0" w:type="dxa"/>
                    <w:right w:w="108" w:type="dxa"/>
                  </w:tcMar>
                </w:tcPr>
                <w:p w14:paraId="69673E70" w14:textId="05440032" w:rsidR="00E4440A" w:rsidRDefault="00E4440A">
                  <w:pPr>
                    <w:jc w:val="right"/>
                    <w:rPr>
                      <w:sz w:val="24"/>
                      <w:szCs w:val="24"/>
                    </w:rPr>
                  </w:pPr>
                </w:p>
              </w:tc>
            </w:tr>
          </w:tbl>
          <w:p w14:paraId="0CED402F" w14:textId="77777777" w:rsidR="007D06C3" w:rsidRPr="00E17AAB" w:rsidRDefault="007D06C3" w:rsidP="00B603DF">
            <w:pPr>
              <w:jc w:val="right"/>
              <w:rPr>
                <w:rFonts w:eastAsia="Times New Roman"/>
                <w:b/>
                <w:bCs/>
                <w:sz w:val="24"/>
                <w:szCs w:val="24"/>
              </w:rPr>
            </w:pPr>
            <w:r w:rsidRPr="00E17AAB">
              <w:rPr>
                <w:rFonts w:eastAsia="Times New Roman"/>
                <w:b/>
                <w:bCs/>
                <w:sz w:val="24"/>
                <w:szCs w:val="24"/>
              </w:rPr>
              <w:t xml:space="preserve">Media Contact: </w:t>
            </w:r>
          </w:p>
          <w:p w14:paraId="3DE34405" w14:textId="52B53634" w:rsidR="00E4440A" w:rsidRPr="00B603DF" w:rsidRDefault="007D06C3" w:rsidP="00B603DF">
            <w:pPr>
              <w:jc w:val="right"/>
              <w:rPr>
                <w:rFonts w:eastAsia="Times New Roman"/>
                <w:sz w:val="24"/>
                <w:szCs w:val="24"/>
              </w:rPr>
            </w:pPr>
            <w:r w:rsidRPr="00B603DF">
              <w:rPr>
                <w:rFonts w:eastAsia="Times New Roman"/>
                <w:sz w:val="24"/>
                <w:szCs w:val="24"/>
              </w:rPr>
              <w:t>Teresa Estefan</w:t>
            </w:r>
          </w:p>
          <w:p w14:paraId="718CF06A" w14:textId="49CF04B3" w:rsidR="007D06C3" w:rsidRPr="00B603DF" w:rsidRDefault="007D06C3" w:rsidP="00B603DF">
            <w:pPr>
              <w:jc w:val="right"/>
              <w:rPr>
                <w:rFonts w:eastAsia="Times New Roman"/>
                <w:sz w:val="24"/>
                <w:szCs w:val="24"/>
              </w:rPr>
            </w:pPr>
            <w:r w:rsidRPr="00B603DF">
              <w:rPr>
                <w:rFonts w:eastAsia="Times New Roman"/>
                <w:sz w:val="24"/>
                <w:szCs w:val="24"/>
              </w:rPr>
              <w:t>EvClay Public Relations for</w:t>
            </w:r>
          </w:p>
          <w:p w14:paraId="221A5E70" w14:textId="75B4D927" w:rsidR="00B603DF" w:rsidRPr="00B603DF" w:rsidRDefault="00B603DF" w:rsidP="00B603DF">
            <w:pPr>
              <w:jc w:val="right"/>
              <w:rPr>
                <w:rFonts w:eastAsia="Times New Roman"/>
                <w:sz w:val="24"/>
                <w:szCs w:val="24"/>
              </w:rPr>
            </w:pPr>
            <w:r w:rsidRPr="00B603DF">
              <w:rPr>
                <w:rFonts w:eastAsia="Times New Roman"/>
                <w:sz w:val="24"/>
                <w:szCs w:val="24"/>
              </w:rPr>
              <w:t>Area Agency on Aging for SWFL</w:t>
            </w:r>
          </w:p>
          <w:p w14:paraId="12CC8C1F" w14:textId="07972EE3" w:rsidR="00B603DF" w:rsidRPr="00B603DF" w:rsidRDefault="001B3DEE" w:rsidP="00B603DF">
            <w:pPr>
              <w:jc w:val="right"/>
              <w:rPr>
                <w:rFonts w:eastAsia="Times New Roman"/>
                <w:sz w:val="24"/>
                <w:szCs w:val="24"/>
              </w:rPr>
            </w:pPr>
            <w:hyperlink r:id="rId8" w:history="1">
              <w:r w:rsidR="00B603DF" w:rsidRPr="00B603DF">
                <w:rPr>
                  <w:rStyle w:val="Hyperlink"/>
                  <w:rFonts w:eastAsia="Times New Roman"/>
                  <w:sz w:val="24"/>
                  <w:szCs w:val="24"/>
                </w:rPr>
                <w:t>teri@evclay.com</w:t>
              </w:r>
            </w:hyperlink>
          </w:p>
          <w:p w14:paraId="7C38B1B9" w14:textId="1222B362" w:rsidR="00B603DF" w:rsidRPr="00B603DF" w:rsidRDefault="00B603DF" w:rsidP="00B603DF">
            <w:pPr>
              <w:jc w:val="right"/>
              <w:rPr>
                <w:rFonts w:eastAsia="Times New Roman"/>
                <w:sz w:val="24"/>
                <w:szCs w:val="24"/>
              </w:rPr>
            </w:pPr>
            <w:r w:rsidRPr="00B603DF">
              <w:rPr>
                <w:rFonts w:eastAsia="Times New Roman"/>
                <w:sz w:val="24"/>
                <w:szCs w:val="24"/>
              </w:rPr>
              <w:t>305-261-6222</w:t>
            </w:r>
          </w:p>
          <w:p w14:paraId="18E327EA" w14:textId="0F1B5D84" w:rsidR="007D06C3" w:rsidRDefault="007D06C3">
            <w:pPr>
              <w:rPr>
                <w:rFonts w:ascii="Times New Roman" w:eastAsia="Times New Roman" w:hAnsi="Times New Roman" w:cs="Times New Roman"/>
                <w:sz w:val="20"/>
                <w:szCs w:val="20"/>
              </w:rPr>
            </w:pPr>
          </w:p>
        </w:tc>
      </w:tr>
    </w:tbl>
    <w:p w14:paraId="7AB0B9DA" w14:textId="77777777" w:rsidR="003C56CD" w:rsidRDefault="003C56CD" w:rsidP="00E4440A">
      <w:pPr>
        <w:jc w:val="center"/>
        <w:rPr>
          <w:b/>
          <w:bCs/>
          <w:color w:val="222222"/>
          <w:sz w:val="28"/>
          <w:szCs w:val="28"/>
          <w:shd w:val="clear" w:color="auto" w:fill="FFFFFF"/>
        </w:rPr>
      </w:pPr>
      <w:bookmarkStart w:id="2" w:name="_Hlk38619631"/>
    </w:p>
    <w:bookmarkEnd w:id="0"/>
    <w:bookmarkEnd w:id="1"/>
    <w:bookmarkEnd w:id="2"/>
    <w:p w14:paraId="5DD907AC" w14:textId="729D8000" w:rsidR="00696D27" w:rsidRDefault="00696D27" w:rsidP="009F4AFD">
      <w:pPr>
        <w:jc w:val="center"/>
        <w:rPr>
          <w:b/>
          <w:bCs/>
          <w:color w:val="222222"/>
          <w:sz w:val="28"/>
          <w:szCs w:val="28"/>
          <w:shd w:val="clear" w:color="auto" w:fill="FFFFFF"/>
        </w:rPr>
      </w:pPr>
      <w:r>
        <w:rPr>
          <w:b/>
          <w:bCs/>
          <w:color w:val="222222"/>
          <w:sz w:val="28"/>
          <w:szCs w:val="28"/>
          <w:shd w:val="clear" w:color="auto" w:fill="FFFFFF"/>
        </w:rPr>
        <w:t xml:space="preserve">AREA AGENCY ON AGING </w:t>
      </w:r>
      <w:r w:rsidR="009F4AFD">
        <w:rPr>
          <w:b/>
          <w:bCs/>
          <w:color w:val="222222"/>
          <w:sz w:val="28"/>
          <w:szCs w:val="28"/>
          <w:shd w:val="clear" w:color="auto" w:fill="FFFFFF"/>
        </w:rPr>
        <w:t xml:space="preserve">CELEBRATES </w:t>
      </w:r>
      <w:r w:rsidR="004A20B9">
        <w:rPr>
          <w:b/>
          <w:bCs/>
          <w:color w:val="222222"/>
          <w:sz w:val="28"/>
          <w:szCs w:val="28"/>
          <w:shd w:val="clear" w:color="auto" w:fill="FFFFFF"/>
        </w:rPr>
        <w:t xml:space="preserve">SERVING </w:t>
      </w:r>
      <w:r w:rsidR="009C3ABF">
        <w:rPr>
          <w:b/>
          <w:bCs/>
          <w:color w:val="222222"/>
          <w:sz w:val="28"/>
          <w:szCs w:val="28"/>
          <w:shd w:val="clear" w:color="auto" w:fill="FFFFFF"/>
        </w:rPr>
        <w:t>SWFL</w:t>
      </w:r>
      <w:r w:rsidR="00D76A33">
        <w:rPr>
          <w:b/>
          <w:bCs/>
          <w:color w:val="222222"/>
          <w:sz w:val="28"/>
          <w:szCs w:val="28"/>
          <w:shd w:val="clear" w:color="auto" w:fill="FFFFFF"/>
        </w:rPr>
        <w:t xml:space="preserve"> </w:t>
      </w:r>
      <w:r w:rsidR="00D21D30">
        <w:rPr>
          <w:b/>
          <w:bCs/>
          <w:color w:val="222222"/>
          <w:sz w:val="28"/>
          <w:szCs w:val="28"/>
          <w:shd w:val="clear" w:color="auto" w:fill="FFFFFF"/>
        </w:rPr>
        <w:t>FOR 45 YEARS</w:t>
      </w:r>
    </w:p>
    <w:p w14:paraId="6718D14E" w14:textId="77777777" w:rsidR="008166F5" w:rsidRDefault="005627C4" w:rsidP="009F4AFD">
      <w:pPr>
        <w:jc w:val="center"/>
        <w:rPr>
          <w:i/>
          <w:iCs/>
          <w:color w:val="222222"/>
          <w:sz w:val="28"/>
          <w:szCs w:val="28"/>
          <w:shd w:val="clear" w:color="auto" w:fill="FFFFFF"/>
        </w:rPr>
      </w:pPr>
      <w:r w:rsidRPr="009D7AA0">
        <w:rPr>
          <w:i/>
          <w:iCs/>
          <w:color w:val="222222"/>
          <w:sz w:val="28"/>
          <w:szCs w:val="28"/>
          <w:shd w:val="clear" w:color="auto" w:fill="FFFFFF"/>
        </w:rPr>
        <w:t>With Community Leaders and Partners i</w:t>
      </w:r>
      <w:r w:rsidR="009C3ABF" w:rsidRPr="009D7AA0">
        <w:rPr>
          <w:i/>
          <w:iCs/>
          <w:color w:val="222222"/>
          <w:sz w:val="28"/>
          <w:szCs w:val="28"/>
          <w:shd w:val="clear" w:color="auto" w:fill="FFFFFF"/>
        </w:rPr>
        <w:t xml:space="preserve">n </w:t>
      </w:r>
    </w:p>
    <w:p w14:paraId="1618B379" w14:textId="2C2D94DF" w:rsidR="00D21D30" w:rsidRPr="009D7AA0" w:rsidRDefault="009D7AA0" w:rsidP="009F4AFD">
      <w:pPr>
        <w:jc w:val="center"/>
        <w:rPr>
          <w:i/>
          <w:iCs/>
          <w:color w:val="000000"/>
          <w:sz w:val="28"/>
          <w:szCs w:val="28"/>
          <w:shd w:val="clear" w:color="auto" w:fill="FFFFFF"/>
        </w:rPr>
      </w:pPr>
      <w:r w:rsidRPr="009D7AA0">
        <w:rPr>
          <w:i/>
          <w:iCs/>
          <w:color w:val="222222"/>
          <w:sz w:val="28"/>
          <w:szCs w:val="28"/>
          <w:shd w:val="clear" w:color="auto" w:fill="FFFFFF"/>
        </w:rPr>
        <w:t xml:space="preserve">Charlotte, Collier, DeSoto, Glades, Hendry, </w:t>
      </w:r>
      <w:proofErr w:type="gramStart"/>
      <w:r w:rsidRPr="009D7AA0">
        <w:rPr>
          <w:i/>
          <w:iCs/>
          <w:color w:val="222222"/>
          <w:sz w:val="28"/>
          <w:szCs w:val="28"/>
          <w:shd w:val="clear" w:color="auto" w:fill="FFFFFF"/>
        </w:rPr>
        <w:t>Lee</w:t>
      </w:r>
      <w:proofErr w:type="gramEnd"/>
      <w:r w:rsidRPr="009D7AA0">
        <w:rPr>
          <w:i/>
          <w:iCs/>
          <w:color w:val="222222"/>
          <w:sz w:val="28"/>
          <w:szCs w:val="28"/>
          <w:shd w:val="clear" w:color="auto" w:fill="FFFFFF"/>
        </w:rPr>
        <w:t xml:space="preserve"> and Sarasota Counties</w:t>
      </w:r>
    </w:p>
    <w:p w14:paraId="792B4A61" w14:textId="6BF67789" w:rsidR="00A00BB2" w:rsidRDefault="00DC3D73" w:rsidP="00696D27">
      <w:pPr>
        <w:jc w:val="center"/>
        <w:rPr>
          <w:b/>
          <w:bCs/>
          <w:color w:val="222222"/>
          <w:sz w:val="28"/>
          <w:szCs w:val="28"/>
          <w:shd w:val="clear" w:color="auto" w:fill="FFFFFF"/>
        </w:rPr>
      </w:pPr>
      <w:r>
        <w:rPr>
          <w:b/>
          <w:bCs/>
          <w:color w:val="222222"/>
          <w:sz w:val="28"/>
          <w:szCs w:val="28"/>
          <w:shd w:val="clear" w:color="auto" w:fill="FFFFFF"/>
        </w:rPr>
        <w:t xml:space="preserve"> </w:t>
      </w:r>
    </w:p>
    <w:p w14:paraId="5AA8D053" w14:textId="6BE29032" w:rsidR="00696D27" w:rsidRDefault="00B46928" w:rsidP="00696D27">
      <w:pPr>
        <w:rPr>
          <w:sz w:val="24"/>
          <w:szCs w:val="24"/>
        </w:rPr>
      </w:pPr>
      <w:r w:rsidRPr="00B46928">
        <w:rPr>
          <w:b/>
          <w:bCs/>
          <w:sz w:val="24"/>
          <w:szCs w:val="24"/>
        </w:rPr>
        <w:t xml:space="preserve">FORT MYERS, Fla. — </w:t>
      </w:r>
      <w:r w:rsidR="00333B02">
        <w:rPr>
          <w:b/>
          <w:bCs/>
          <w:sz w:val="24"/>
          <w:szCs w:val="24"/>
        </w:rPr>
        <w:t xml:space="preserve">May </w:t>
      </w:r>
      <w:r w:rsidR="00F7675F">
        <w:rPr>
          <w:b/>
          <w:bCs/>
          <w:sz w:val="24"/>
          <w:szCs w:val="24"/>
        </w:rPr>
        <w:t>22</w:t>
      </w:r>
      <w:r w:rsidRPr="00B46928">
        <w:rPr>
          <w:b/>
          <w:bCs/>
          <w:sz w:val="24"/>
          <w:szCs w:val="24"/>
        </w:rPr>
        <w:t>, 2023 —</w:t>
      </w:r>
      <w:r w:rsidR="00FC1B9D">
        <w:rPr>
          <w:b/>
          <w:bCs/>
          <w:sz w:val="24"/>
          <w:szCs w:val="24"/>
        </w:rPr>
        <w:t xml:space="preserve"> </w:t>
      </w:r>
      <w:r w:rsidR="00FC1B9D" w:rsidRPr="00FC1B9D">
        <w:rPr>
          <w:sz w:val="24"/>
          <w:szCs w:val="24"/>
        </w:rPr>
        <w:t>The</w:t>
      </w:r>
      <w:r w:rsidR="00696D27">
        <w:rPr>
          <w:sz w:val="24"/>
          <w:szCs w:val="24"/>
        </w:rPr>
        <w:t> </w:t>
      </w:r>
      <w:hyperlink r:id="rId9" w:history="1">
        <w:r w:rsidR="00696D27" w:rsidRPr="00F342E7">
          <w:rPr>
            <w:rStyle w:val="Hyperlink"/>
            <w:sz w:val="24"/>
            <w:szCs w:val="24"/>
            <w:shd w:val="clear" w:color="auto" w:fill="FFFFFF"/>
          </w:rPr>
          <w:t>Area Agency on Aging for Southwest Florida</w:t>
        </w:r>
      </w:hyperlink>
      <w:r w:rsidR="00696D27">
        <w:rPr>
          <w:color w:val="000000"/>
          <w:sz w:val="24"/>
          <w:szCs w:val="24"/>
          <w:shd w:val="clear" w:color="auto" w:fill="FFFFFF"/>
        </w:rPr>
        <w:t xml:space="preserve"> (AAASWFL</w:t>
      </w:r>
      <w:r w:rsidR="00E51AE7">
        <w:rPr>
          <w:color w:val="000000"/>
          <w:sz w:val="24"/>
          <w:szCs w:val="24"/>
          <w:shd w:val="clear" w:color="auto" w:fill="FFFFFF"/>
        </w:rPr>
        <w:t xml:space="preserve">) </w:t>
      </w:r>
      <w:r w:rsidR="00A56FF1">
        <w:rPr>
          <w:color w:val="000000"/>
          <w:sz w:val="24"/>
          <w:szCs w:val="24"/>
          <w:shd w:val="clear" w:color="auto" w:fill="FFFFFF"/>
        </w:rPr>
        <w:t xml:space="preserve">recently </w:t>
      </w:r>
      <w:r w:rsidR="006154B8">
        <w:rPr>
          <w:color w:val="000000"/>
          <w:sz w:val="24"/>
          <w:szCs w:val="24"/>
          <w:shd w:val="clear" w:color="auto" w:fill="FFFFFF"/>
        </w:rPr>
        <w:t xml:space="preserve">honored community </w:t>
      </w:r>
      <w:r w:rsidR="00671ED1">
        <w:rPr>
          <w:color w:val="000000"/>
          <w:sz w:val="24"/>
          <w:szCs w:val="24"/>
          <w:shd w:val="clear" w:color="auto" w:fill="FFFFFF"/>
        </w:rPr>
        <w:t>partners and local leaders from across the seven counties they serve as par</w:t>
      </w:r>
      <w:r w:rsidR="002921A1">
        <w:rPr>
          <w:color w:val="000000"/>
          <w:sz w:val="24"/>
          <w:szCs w:val="24"/>
          <w:shd w:val="clear" w:color="auto" w:fill="FFFFFF"/>
        </w:rPr>
        <w:t xml:space="preserve">t of its </w:t>
      </w:r>
      <w:r w:rsidR="00867D9E">
        <w:rPr>
          <w:color w:val="000000"/>
          <w:sz w:val="24"/>
          <w:szCs w:val="24"/>
          <w:shd w:val="clear" w:color="auto" w:fill="FFFFFF"/>
        </w:rPr>
        <w:t xml:space="preserve">45-year anniversary </w:t>
      </w:r>
      <w:r w:rsidR="002921A1">
        <w:rPr>
          <w:color w:val="000000"/>
          <w:sz w:val="24"/>
          <w:szCs w:val="24"/>
          <w:shd w:val="clear" w:color="auto" w:fill="FFFFFF"/>
        </w:rPr>
        <w:t>celebration</w:t>
      </w:r>
      <w:r w:rsidR="000D6F6E">
        <w:rPr>
          <w:color w:val="000000"/>
          <w:sz w:val="24"/>
          <w:szCs w:val="24"/>
          <w:shd w:val="clear" w:color="auto" w:fill="FFFFFF"/>
        </w:rPr>
        <w:t>.</w:t>
      </w:r>
      <w:r w:rsidR="00DB02EF">
        <w:rPr>
          <w:color w:val="000000"/>
          <w:sz w:val="24"/>
          <w:szCs w:val="24"/>
          <w:shd w:val="clear" w:color="auto" w:fill="FFFFFF"/>
        </w:rPr>
        <w:t xml:space="preserve"> </w:t>
      </w:r>
      <w:r w:rsidR="00BC26D3">
        <w:rPr>
          <w:color w:val="111111"/>
          <w:sz w:val="24"/>
          <w:szCs w:val="24"/>
          <w:shd w:val="clear" w:color="auto" w:fill="FFFFFF"/>
        </w:rPr>
        <w:t xml:space="preserve">The </w:t>
      </w:r>
      <w:r w:rsidR="00895769">
        <w:rPr>
          <w:color w:val="000000"/>
          <w:sz w:val="24"/>
          <w:szCs w:val="24"/>
          <w:shd w:val="clear" w:color="auto" w:fill="FFFFFF"/>
        </w:rPr>
        <w:t xml:space="preserve">private event </w:t>
      </w:r>
      <w:r w:rsidR="00AD6F4F">
        <w:rPr>
          <w:color w:val="000000"/>
          <w:sz w:val="24"/>
          <w:szCs w:val="24"/>
          <w:shd w:val="clear" w:color="auto" w:fill="FFFFFF"/>
        </w:rPr>
        <w:t xml:space="preserve">was held </w:t>
      </w:r>
      <w:r w:rsidR="008966E7">
        <w:rPr>
          <w:color w:val="000000"/>
          <w:sz w:val="24"/>
          <w:szCs w:val="24"/>
          <w:shd w:val="clear" w:color="auto" w:fill="FFFFFF"/>
        </w:rPr>
        <w:t xml:space="preserve">at their </w:t>
      </w:r>
      <w:r w:rsidR="00B14EC9">
        <w:rPr>
          <w:color w:val="000000"/>
          <w:sz w:val="24"/>
          <w:szCs w:val="24"/>
          <w:shd w:val="clear" w:color="auto" w:fill="FFFFFF"/>
        </w:rPr>
        <w:t xml:space="preserve">offices in Fort Myers </w:t>
      </w:r>
      <w:r w:rsidR="006C4926">
        <w:rPr>
          <w:color w:val="000000"/>
          <w:sz w:val="24"/>
          <w:szCs w:val="24"/>
          <w:shd w:val="clear" w:color="auto" w:fill="FFFFFF"/>
        </w:rPr>
        <w:t xml:space="preserve">in gratitude </w:t>
      </w:r>
      <w:r w:rsidR="0002031A">
        <w:rPr>
          <w:color w:val="000000"/>
          <w:sz w:val="24"/>
          <w:szCs w:val="24"/>
          <w:shd w:val="clear" w:color="auto" w:fill="FFFFFF"/>
        </w:rPr>
        <w:t>of</w:t>
      </w:r>
      <w:r w:rsidR="0003556F">
        <w:rPr>
          <w:color w:val="000000"/>
          <w:sz w:val="24"/>
          <w:szCs w:val="24"/>
          <w:shd w:val="clear" w:color="auto" w:fill="FFFFFF"/>
        </w:rPr>
        <w:t xml:space="preserve"> those who</w:t>
      </w:r>
      <w:r w:rsidR="003A41DF">
        <w:rPr>
          <w:color w:val="000000"/>
          <w:sz w:val="24"/>
          <w:szCs w:val="24"/>
          <w:shd w:val="clear" w:color="auto" w:fill="FFFFFF"/>
        </w:rPr>
        <w:t xml:space="preserve"> </w:t>
      </w:r>
      <w:r w:rsidR="006C4926">
        <w:rPr>
          <w:color w:val="000000"/>
          <w:sz w:val="24"/>
          <w:szCs w:val="24"/>
          <w:shd w:val="clear" w:color="auto" w:fill="FFFFFF"/>
        </w:rPr>
        <w:t xml:space="preserve">have </w:t>
      </w:r>
      <w:r w:rsidR="00487620">
        <w:rPr>
          <w:color w:val="000000"/>
          <w:sz w:val="24"/>
          <w:szCs w:val="24"/>
          <w:shd w:val="clear" w:color="auto" w:fill="FFFFFF"/>
        </w:rPr>
        <w:t xml:space="preserve">supported </w:t>
      </w:r>
      <w:r w:rsidR="008966E7">
        <w:rPr>
          <w:color w:val="000000"/>
          <w:sz w:val="24"/>
          <w:szCs w:val="24"/>
          <w:shd w:val="clear" w:color="auto" w:fill="FFFFFF"/>
        </w:rPr>
        <w:t xml:space="preserve">their efforts </w:t>
      </w:r>
      <w:r w:rsidR="006C4926">
        <w:rPr>
          <w:color w:val="000000"/>
          <w:sz w:val="24"/>
          <w:szCs w:val="24"/>
          <w:shd w:val="clear" w:color="auto" w:fill="FFFFFF"/>
        </w:rPr>
        <w:t xml:space="preserve">serving </w:t>
      </w:r>
      <w:r w:rsidR="006C4926">
        <w:rPr>
          <w:color w:val="111111"/>
          <w:sz w:val="24"/>
          <w:szCs w:val="24"/>
          <w:shd w:val="clear" w:color="auto" w:fill="FFFFFF"/>
        </w:rPr>
        <w:t>older adults and adults with disabilities</w:t>
      </w:r>
      <w:r w:rsidR="0002031A">
        <w:rPr>
          <w:color w:val="111111"/>
          <w:sz w:val="24"/>
          <w:szCs w:val="24"/>
          <w:shd w:val="clear" w:color="auto" w:fill="FFFFFF"/>
        </w:rPr>
        <w:t xml:space="preserve"> in the counties of Charlotte, Collier, DeSoto, Glades, Hendry, Lee, and Sarasota counties.</w:t>
      </w:r>
      <w:r w:rsidR="008966E7">
        <w:rPr>
          <w:color w:val="000000"/>
          <w:sz w:val="24"/>
          <w:szCs w:val="24"/>
          <w:shd w:val="clear" w:color="auto" w:fill="FFFFFF"/>
        </w:rPr>
        <w:t xml:space="preserve"> </w:t>
      </w:r>
      <w:r w:rsidR="008810F3">
        <w:rPr>
          <w:color w:val="000000"/>
          <w:sz w:val="24"/>
          <w:szCs w:val="24"/>
          <w:shd w:val="clear" w:color="auto" w:fill="FFFFFF"/>
        </w:rPr>
        <w:t>Guests enjoyed h</w:t>
      </w:r>
      <w:r w:rsidR="001D38F0">
        <w:rPr>
          <w:color w:val="000000"/>
          <w:sz w:val="24"/>
          <w:szCs w:val="24"/>
          <w:shd w:val="clear" w:color="auto" w:fill="FFFFFF"/>
        </w:rPr>
        <w:t>or</w:t>
      </w:r>
      <w:r w:rsidR="0048217A">
        <w:rPr>
          <w:color w:val="000000"/>
          <w:sz w:val="24"/>
          <w:szCs w:val="24"/>
          <w:shd w:val="clear" w:color="auto" w:fill="FFFFFF"/>
        </w:rPr>
        <w:t xml:space="preserve">s </w:t>
      </w:r>
      <w:r w:rsidR="00577A7E">
        <w:rPr>
          <w:color w:val="000000"/>
          <w:sz w:val="24"/>
          <w:szCs w:val="24"/>
          <w:shd w:val="clear" w:color="auto" w:fill="FFFFFF"/>
        </w:rPr>
        <w:t>d’</w:t>
      </w:r>
      <w:r w:rsidR="00A05A0D">
        <w:rPr>
          <w:color w:val="000000"/>
          <w:sz w:val="24"/>
          <w:szCs w:val="24"/>
          <w:shd w:val="clear" w:color="auto" w:fill="FFFFFF"/>
        </w:rPr>
        <w:t>oeuvres</w:t>
      </w:r>
      <w:r w:rsidR="0048217A">
        <w:rPr>
          <w:color w:val="000000"/>
          <w:sz w:val="24"/>
          <w:szCs w:val="24"/>
          <w:shd w:val="clear" w:color="auto" w:fill="FFFFFF"/>
        </w:rPr>
        <w:t xml:space="preserve"> and </w:t>
      </w:r>
      <w:r w:rsidR="00B97BC7">
        <w:rPr>
          <w:color w:val="000000"/>
          <w:sz w:val="24"/>
          <w:szCs w:val="24"/>
          <w:shd w:val="clear" w:color="auto" w:fill="FFFFFF"/>
        </w:rPr>
        <w:t>refreshments,</w:t>
      </w:r>
      <w:r w:rsidR="00A05A0D">
        <w:rPr>
          <w:color w:val="000000"/>
          <w:sz w:val="24"/>
          <w:szCs w:val="24"/>
          <w:shd w:val="clear" w:color="auto" w:fill="FFFFFF"/>
        </w:rPr>
        <w:t xml:space="preserve"> followed by a brief presentation </w:t>
      </w:r>
      <w:r w:rsidR="00A66AFA">
        <w:rPr>
          <w:color w:val="000000"/>
          <w:sz w:val="24"/>
          <w:szCs w:val="24"/>
          <w:shd w:val="clear" w:color="auto" w:fill="FFFFFF"/>
        </w:rPr>
        <w:t xml:space="preserve">by </w:t>
      </w:r>
      <w:r w:rsidR="00C71A68">
        <w:rPr>
          <w:color w:val="000000"/>
          <w:sz w:val="24"/>
          <w:szCs w:val="24"/>
          <w:shd w:val="clear" w:color="auto" w:fill="FFFFFF"/>
        </w:rPr>
        <w:t xml:space="preserve">Wendy Boaz, </w:t>
      </w:r>
      <w:r w:rsidR="00E17AAB">
        <w:rPr>
          <w:color w:val="000000"/>
          <w:sz w:val="24"/>
          <w:szCs w:val="24"/>
          <w:shd w:val="clear" w:color="auto" w:fill="FFFFFF"/>
        </w:rPr>
        <w:t>c</w:t>
      </w:r>
      <w:r w:rsidR="00C71A68">
        <w:rPr>
          <w:color w:val="000000"/>
          <w:sz w:val="24"/>
          <w:szCs w:val="24"/>
          <w:shd w:val="clear" w:color="auto" w:fill="FFFFFF"/>
        </w:rPr>
        <w:t xml:space="preserve">hairman of the </w:t>
      </w:r>
      <w:r w:rsidR="00E17AAB">
        <w:rPr>
          <w:color w:val="000000"/>
          <w:sz w:val="24"/>
          <w:szCs w:val="24"/>
          <w:shd w:val="clear" w:color="auto" w:fill="FFFFFF"/>
        </w:rPr>
        <w:t>b</w:t>
      </w:r>
      <w:r w:rsidR="00C71A68">
        <w:rPr>
          <w:color w:val="000000"/>
          <w:sz w:val="24"/>
          <w:szCs w:val="24"/>
          <w:shd w:val="clear" w:color="auto" w:fill="FFFFFF"/>
        </w:rPr>
        <w:t>oard</w:t>
      </w:r>
      <w:r w:rsidR="003E2B94">
        <w:rPr>
          <w:color w:val="000000"/>
          <w:sz w:val="24"/>
          <w:szCs w:val="24"/>
          <w:shd w:val="clear" w:color="auto" w:fill="FFFFFF"/>
        </w:rPr>
        <w:t xml:space="preserve"> and Maricela Morado, </w:t>
      </w:r>
      <w:proofErr w:type="gramStart"/>
      <w:r w:rsidR="003E2B94">
        <w:rPr>
          <w:color w:val="000000"/>
          <w:sz w:val="24"/>
          <w:szCs w:val="24"/>
          <w:shd w:val="clear" w:color="auto" w:fill="FFFFFF"/>
        </w:rPr>
        <w:t>president</w:t>
      </w:r>
      <w:proofErr w:type="gramEnd"/>
      <w:r w:rsidR="003E2B94">
        <w:rPr>
          <w:color w:val="000000"/>
          <w:sz w:val="24"/>
          <w:szCs w:val="24"/>
          <w:shd w:val="clear" w:color="auto" w:fill="FFFFFF"/>
        </w:rPr>
        <w:t xml:space="preserve"> and CEO. </w:t>
      </w:r>
      <w:r w:rsidR="00225203">
        <w:rPr>
          <w:color w:val="000000"/>
          <w:sz w:val="24"/>
          <w:szCs w:val="24"/>
          <w:shd w:val="clear" w:color="auto" w:fill="FFFFFF"/>
        </w:rPr>
        <w:t xml:space="preserve"> </w:t>
      </w:r>
    </w:p>
    <w:p w14:paraId="0BE98DD6" w14:textId="77777777" w:rsidR="00696D27" w:rsidRDefault="00696D27" w:rsidP="00696D27">
      <w:pPr>
        <w:rPr>
          <w:b/>
          <w:bCs/>
          <w:sz w:val="24"/>
          <w:szCs w:val="24"/>
        </w:rPr>
      </w:pPr>
    </w:p>
    <w:p w14:paraId="1247F609" w14:textId="4F7A32E8" w:rsidR="00935206" w:rsidRDefault="00D94F61" w:rsidP="00E4440A">
      <w:pPr>
        <w:pStyle w:val="NormalWeb"/>
        <w:spacing w:before="0" w:beforeAutospacing="0" w:after="0" w:afterAutospacing="0"/>
        <w:rPr>
          <w:rFonts w:ascii="Arial" w:hAnsi="Arial" w:cs="Arial"/>
          <w:sz w:val="24"/>
          <w:szCs w:val="24"/>
        </w:rPr>
      </w:pPr>
      <w:r>
        <w:rPr>
          <w:rFonts w:ascii="Arial" w:hAnsi="Arial" w:cs="Arial"/>
          <w:sz w:val="24"/>
          <w:szCs w:val="24"/>
        </w:rPr>
        <w:t>*Note to the editor</w:t>
      </w:r>
      <w:r w:rsidR="000132A7">
        <w:rPr>
          <w:rFonts w:ascii="Arial" w:hAnsi="Arial" w:cs="Arial"/>
          <w:sz w:val="24"/>
          <w:szCs w:val="24"/>
        </w:rPr>
        <w:t xml:space="preserve">: Photos available for download </w:t>
      </w:r>
      <w:hyperlink r:id="rId10" w:history="1">
        <w:r w:rsidR="000132A7" w:rsidRPr="00561232">
          <w:rPr>
            <w:rStyle w:val="Hyperlink"/>
            <w:rFonts w:ascii="Arial" w:hAnsi="Arial" w:cs="Arial"/>
            <w:sz w:val="24"/>
            <w:szCs w:val="24"/>
          </w:rPr>
          <w:t>here</w:t>
        </w:r>
      </w:hyperlink>
      <w:r w:rsidR="000132A7">
        <w:rPr>
          <w:rFonts w:ascii="Arial" w:hAnsi="Arial" w:cs="Arial"/>
          <w:sz w:val="24"/>
          <w:szCs w:val="24"/>
        </w:rPr>
        <w:t>.</w:t>
      </w:r>
    </w:p>
    <w:p w14:paraId="7B27A794" w14:textId="77777777" w:rsidR="000132A7" w:rsidRDefault="000132A7" w:rsidP="00E4440A">
      <w:pPr>
        <w:pStyle w:val="NormalWeb"/>
        <w:spacing w:before="0" w:beforeAutospacing="0" w:after="0" w:afterAutospacing="0"/>
        <w:rPr>
          <w:rFonts w:ascii="Arial" w:hAnsi="Arial" w:cs="Arial"/>
          <w:sz w:val="24"/>
          <w:szCs w:val="24"/>
        </w:rPr>
      </w:pPr>
    </w:p>
    <w:p w14:paraId="43000931" w14:textId="3BD1D7F0" w:rsidR="000132A7" w:rsidRDefault="003C63E1" w:rsidP="00E4440A">
      <w:pPr>
        <w:pStyle w:val="NormalWeb"/>
        <w:spacing w:before="0" w:beforeAutospacing="0" w:after="0" w:afterAutospacing="0"/>
        <w:rPr>
          <w:rFonts w:ascii="Arial" w:hAnsi="Arial" w:cs="Arial"/>
          <w:sz w:val="24"/>
          <w:szCs w:val="24"/>
        </w:rPr>
      </w:pPr>
      <w:r>
        <w:rPr>
          <w:rFonts w:ascii="Arial" w:hAnsi="Arial" w:cs="Arial"/>
          <w:sz w:val="24"/>
          <w:szCs w:val="24"/>
        </w:rPr>
        <w:t>Photo captions (from left to right):</w:t>
      </w:r>
    </w:p>
    <w:p w14:paraId="35AA3FEB" w14:textId="77777777" w:rsidR="00CB6A3B" w:rsidRDefault="00CB6A3B" w:rsidP="00E4440A">
      <w:pPr>
        <w:pStyle w:val="NormalWeb"/>
        <w:spacing w:before="0" w:beforeAutospacing="0" w:after="0" w:afterAutospacing="0"/>
        <w:rPr>
          <w:rFonts w:ascii="Arial" w:hAnsi="Arial" w:cs="Arial"/>
          <w:sz w:val="24"/>
          <w:szCs w:val="24"/>
        </w:rPr>
      </w:pPr>
    </w:p>
    <w:p w14:paraId="6FD868F6" w14:textId="2E269C93" w:rsidR="00CB6A3B" w:rsidRDefault="00CB6A3B" w:rsidP="00E4440A">
      <w:pPr>
        <w:pStyle w:val="NormalWeb"/>
        <w:spacing w:before="0" w:beforeAutospacing="0" w:after="0" w:afterAutospacing="0"/>
        <w:rPr>
          <w:rFonts w:ascii="Arial" w:hAnsi="Arial" w:cs="Arial"/>
          <w:sz w:val="24"/>
          <w:szCs w:val="24"/>
        </w:rPr>
      </w:pPr>
      <w:r>
        <w:rPr>
          <w:rFonts w:ascii="Arial" w:hAnsi="Arial" w:cs="Arial"/>
          <w:sz w:val="24"/>
          <w:szCs w:val="24"/>
        </w:rPr>
        <w:t>Photo 1</w:t>
      </w:r>
      <w:r w:rsidR="00C44B53">
        <w:rPr>
          <w:rFonts w:ascii="Arial" w:hAnsi="Arial" w:cs="Arial"/>
          <w:sz w:val="24"/>
          <w:szCs w:val="24"/>
        </w:rPr>
        <w:t xml:space="preserve"> (05</w:t>
      </w:r>
      <w:r w:rsidR="00322E15">
        <w:rPr>
          <w:rFonts w:ascii="Arial" w:hAnsi="Arial" w:cs="Arial"/>
          <w:sz w:val="24"/>
          <w:szCs w:val="24"/>
        </w:rPr>
        <w:t xml:space="preserve">80) </w:t>
      </w:r>
      <w:r w:rsidR="00293992">
        <w:rPr>
          <w:rFonts w:ascii="Arial" w:hAnsi="Arial" w:cs="Arial"/>
          <w:sz w:val="24"/>
          <w:szCs w:val="24"/>
        </w:rPr>
        <w:t xml:space="preserve">Gloria Lappost, </w:t>
      </w:r>
      <w:r w:rsidR="00EA316F">
        <w:rPr>
          <w:rFonts w:ascii="Arial" w:hAnsi="Arial" w:cs="Arial"/>
          <w:sz w:val="24"/>
          <w:szCs w:val="24"/>
        </w:rPr>
        <w:t xml:space="preserve">Health &amp; Wellness Coordinator, AAASWFL; </w:t>
      </w:r>
      <w:r w:rsidR="002F693E">
        <w:rPr>
          <w:rFonts w:ascii="Arial" w:hAnsi="Arial" w:cs="Arial"/>
          <w:sz w:val="24"/>
          <w:szCs w:val="24"/>
        </w:rPr>
        <w:t>Albert Griffith,</w:t>
      </w:r>
      <w:r w:rsidR="00EA316F">
        <w:rPr>
          <w:rFonts w:ascii="Arial" w:hAnsi="Arial" w:cs="Arial"/>
          <w:sz w:val="24"/>
          <w:szCs w:val="24"/>
        </w:rPr>
        <w:t xml:space="preserve"> </w:t>
      </w:r>
      <w:r w:rsidR="007544C3" w:rsidRPr="007544C3">
        <w:rPr>
          <w:rFonts w:ascii="Arial" w:hAnsi="Arial" w:cs="Arial"/>
          <w:sz w:val="24"/>
          <w:szCs w:val="24"/>
        </w:rPr>
        <w:t>Representative from Senator Jonathan Martin’s office</w:t>
      </w:r>
      <w:r w:rsidR="008614B7">
        <w:rPr>
          <w:rFonts w:ascii="Arial" w:hAnsi="Arial" w:cs="Arial"/>
          <w:sz w:val="24"/>
          <w:szCs w:val="24"/>
        </w:rPr>
        <w:t xml:space="preserve">; Maricela Morado, </w:t>
      </w:r>
      <w:proofErr w:type="gramStart"/>
      <w:r w:rsidR="008614B7">
        <w:rPr>
          <w:rFonts w:ascii="Arial" w:hAnsi="Arial" w:cs="Arial"/>
          <w:sz w:val="24"/>
          <w:szCs w:val="24"/>
        </w:rPr>
        <w:t>President</w:t>
      </w:r>
      <w:proofErr w:type="gramEnd"/>
      <w:r w:rsidR="008614B7">
        <w:rPr>
          <w:rFonts w:ascii="Arial" w:hAnsi="Arial" w:cs="Arial"/>
          <w:sz w:val="24"/>
          <w:szCs w:val="24"/>
        </w:rPr>
        <w:t xml:space="preserve"> and CEO, AAASWFL</w:t>
      </w:r>
    </w:p>
    <w:p w14:paraId="0660440F" w14:textId="77777777" w:rsidR="00CB6A3B" w:rsidRDefault="00CB6A3B" w:rsidP="00E4440A">
      <w:pPr>
        <w:pStyle w:val="NormalWeb"/>
        <w:spacing w:before="0" w:beforeAutospacing="0" w:after="0" w:afterAutospacing="0"/>
        <w:rPr>
          <w:rFonts w:ascii="Arial" w:hAnsi="Arial" w:cs="Arial"/>
          <w:sz w:val="24"/>
          <w:szCs w:val="24"/>
        </w:rPr>
      </w:pPr>
    </w:p>
    <w:p w14:paraId="4BC928D7" w14:textId="77777777" w:rsidR="00CB7007" w:rsidRDefault="00CB6A3B" w:rsidP="00CB7007">
      <w:pPr>
        <w:pStyle w:val="NormalWeb"/>
        <w:spacing w:before="0" w:beforeAutospacing="0" w:after="0" w:afterAutospacing="0"/>
        <w:rPr>
          <w:rFonts w:ascii="Arial" w:hAnsi="Arial" w:cs="Arial"/>
          <w:sz w:val="24"/>
          <w:szCs w:val="24"/>
        </w:rPr>
      </w:pPr>
      <w:r>
        <w:rPr>
          <w:rFonts w:ascii="Arial" w:hAnsi="Arial" w:cs="Arial"/>
          <w:sz w:val="24"/>
          <w:szCs w:val="24"/>
        </w:rPr>
        <w:t>Photo 2</w:t>
      </w:r>
      <w:r w:rsidR="00091EB8">
        <w:rPr>
          <w:rFonts w:ascii="Arial" w:hAnsi="Arial" w:cs="Arial"/>
          <w:sz w:val="24"/>
          <w:szCs w:val="24"/>
        </w:rPr>
        <w:t xml:space="preserve"> </w:t>
      </w:r>
      <w:r w:rsidR="00CB1019">
        <w:rPr>
          <w:rFonts w:ascii="Arial" w:hAnsi="Arial" w:cs="Arial"/>
          <w:sz w:val="24"/>
          <w:szCs w:val="24"/>
        </w:rPr>
        <w:t xml:space="preserve">(0581) </w:t>
      </w:r>
      <w:r w:rsidR="00091EB8" w:rsidRPr="00091EB8">
        <w:rPr>
          <w:rFonts w:ascii="Arial" w:hAnsi="Arial" w:cs="Arial"/>
          <w:sz w:val="24"/>
          <w:szCs w:val="24"/>
        </w:rPr>
        <w:t>Wendy Boaz-Hayes,</w:t>
      </w:r>
      <w:r w:rsidR="00195473">
        <w:rPr>
          <w:rFonts w:ascii="Arial" w:hAnsi="Arial" w:cs="Arial"/>
          <w:sz w:val="24"/>
          <w:szCs w:val="24"/>
        </w:rPr>
        <w:t xml:space="preserve"> Board Chair, AAASWFL</w:t>
      </w:r>
      <w:r w:rsidR="00091EB8" w:rsidRPr="00091EB8">
        <w:rPr>
          <w:rFonts w:ascii="Arial" w:hAnsi="Arial" w:cs="Arial"/>
          <w:sz w:val="24"/>
          <w:szCs w:val="24"/>
        </w:rPr>
        <w:t>;</w:t>
      </w:r>
      <w:r w:rsidR="00195473">
        <w:rPr>
          <w:rFonts w:ascii="Arial" w:hAnsi="Arial" w:cs="Arial"/>
          <w:sz w:val="24"/>
          <w:szCs w:val="24"/>
        </w:rPr>
        <w:t xml:space="preserve"> </w:t>
      </w:r>
      <w:r w:rsidR="00C656CF">
        <w:rPr>
          <w:rFonts w:ascii="Arial" w:hAnsi="Arial" w:cs="Arial"/>
          <w:sz w:val="24"/>
          <w:szCs w:val="24"/>
        </w:rPr>
        <w:t xml:space="preserve">Tim Stanley, </w:t>
      </w:r>
      <w:r w:rsidR="00F823AE">
        <w:rPr>
          <w:rFonts w:ascii="Arial" w:hAnsi="Arial" w:cs="Arial"/>
          <w:sz w:val="24"/>
          <w:szCs w:val="24"/>
        </w:rPr>
        <w:t>Commissioner,</w:t>
      </w:r>
      <w:r w:rsidR="00C656CF">
        <w:rPr>
          <w:rFonts w:ascii="Arial" w:hAnsi="Arial" w:cs="Arial"/>
          <w:sz w:val="24"/>
          <w:szCs w:val="24"/>
        </w:rPr>
        <w:t xml:space="preserve"> Glades County District 5</w:t>
      </w:r>
      <w:r w:rsidR="006D2EC9">
        <w:rPr>
          <w:rFonts w:ascii="Arial" w:hAnsi="Arial" w:cs="Arial"/>
          <w:sz w:val="24"/>
          <w:szCs w:val="24"/>
        </w:rPr>
        <w:t xml:space="preserve">; </w:t>
      </w:r>
      <w:r w:rsidR="00C7484D">
        <w:rPr>
          <w:rFonts w:ascii="Arial" w:hAnsi="Arial" w:cs="Arial"/>
          <w:sz w:val="24"/>
          <w:szCs w:val="24"/>
        </w:rPr>
        <w:t>Maricela Morado</w:t>
      </w:r>
      <w:r w:rsidR="00CB7007">
        <w:rPr>
          <w:rFonts w:ascii="Arial" w:hAnsi="Arial" w:cs="Arial"/>
          <w:sz w:val="24"/>
          <w:szCs w:val="24"/>
        </w:rPr>
        <w:t xml:space="preserve">, </w:t>
      </w:r>
      <w:proofErr w:type="gramStart"/>
      <w:r w:rsidR="00CB7007">
        <w:rPr>
          <w:rFonts w:ascii="Arial" w:hAnsi="Arial" w:cs="Arial"/>
          <w:sz w:val="24"/>
          <w:szCs w:val="24"/>
        </w:rPr>
        <w:t>President</w:t>
      </w:r>
      <w:proofErr w:type="gramEnd"/>
      <w:r w:rsidR="00CB7007">
        <w:rPr>
          <w:rFonts w:ascii="Arial" w:hAnsi="Arial" w:cs="Arial"/>
          <w:sz w:val="24"/>
          <w:szCs w:val="24"/>
        </w:rPr>
        <w:t xml:space="preserve"> and CEO, AAASWFL</w:t>
      </w:r>
    </w:p>
    <w:p w14:paraId="58F5DB05" w14:textId="77777777" w:rsidR="00CB6A3B" w:rsidRDefault="00CB6A3B" w:rsidP="00E4440A">
      <w:pPr>
        <w:pStyle w:val="NormalWeb"/>
        <w:spacing w:before="0" w:beforeAutospacing="0" w:after="0" w:afterAutospacing="0"/>
        <w:rPr>
          <w:rFonts w:ascii="Arial" w:hAnsi="Arial" w:cs="Arial"/>
          <w:sz w:val="24"/>
          <w:szCs w:val="24"/>
        </w:rPr>
      </w:pPr>
    </w:p>
    <w:p w14:paraId="3672F076" w14:textId="274C694C" w:rsidR="00CB6A3B" w:rsidRDefault="00CB6A3B" w:rsidP="00E4440A">
      <w:pPr>
        <w:pStyle w:val="NormalWeb"/>
        <w:spacing w:before="0" w:beforeAutospacing="0" w:after="0" w:afterAutospacing="0"/>
        <w:rPr>
          <w:rFonts w:ascii="Arial" w:hAnsi="Arial" w:cs="Arial"/>
          <w:sz w:val="24"/>
          <w:szCs w:val="24"/>
        </w:rPr>
      </w:pPr>
      <w:r>
        <w:rPr>
          <w:rFonts w:ascii="Arial" w:hAnsi="Arial" w:cs="Arial"/>
          <w:sz w:val="24"/>
          <w:szCs w:val="24"/>
        </w:rPr>
        <w:t>Photo 3</w:t>
      </w:r>
      <w:r w:rsidR="00CB7007">
        <w:rPr>
          <w:rFonts w:ascii="Arial" w:hAnsi="Arial" w:cs="Arial"/>
          <w:sz w:val="24"/>
          <w:szCs w:val="24"/>
        </w:rPr>
        <w:t xml:space="preserve"> (</w:t>
      </w:r>
      <w:r w:rsidR="00E82767">
        <w:rPr>
          <w:rFonts w:ascii="Arial" w:hAnsi="Arial" w:cs="Arial"/>
          <w:sz w:val="24"/>
          <w:szCs w:val="24"/>
        </w:rPr>
        <w:t xml:space="preserve">0588) Mary </w:t>
      </w:r>
      <w:proofErr w:type="spellStart"/>
      <w:r w:rsidR="004E39B9">
        <w:rPr>
          <w:rFonts w:ascii="Arial" w:hAnsi="Arial" w:cs="Arial"/>
          <w:sz w:val="24"/>
          <w:szCs w:val="24"/>
        </w:rPr>
        <w:t>Wernentin</w:t>
      </w:r>
      <w:proofErr w:type="spellEnd"/>
      <w:r w:rsidR="007B71BF">
        <w:rPr>
          <w:rFonts w:ascii="Arial" w:hAnsi="Arial" w:cs="Arial"/>
          <w:sz w:val="24"/>
          <w:szCs w:val="24"/>
        </w:rPr>
        <w:t>, Director of Supportive Aging,</w:t>
      </w:r>
      <w:r w:rsidR="0035180D">
        <w:rPr>
          <w:rFonts w:ascii="Arial" w:hAnsi="Arial" w:cs="Arial"/>
          <w:sz w:val="24"/>
          <w:szCs w:val="24"/>
        </w:rPr>
        <w:t xml:space="preserve"> Senior Friendship Centers; </w:t>
      </w:r>
      <w:r w:rsidR="008F11CD">
        <w:rPr>
          <w:rFonts w:ascii="Arial" w:hAnsi="Arial" w:cs="Arial"/>
          <w:sz w:val="24"/>
          <w:szCs w:val="24"/>
        </w:rPr>
        <w:t xml:space="preserve">Maricela Morado, </w:t>
      </w:r>
      <w:proofErr w:type="gramStart"/>
      <w:r w:rsidR="008F11CD">
        <w:rPr>
          <w:rFonts w:ascii="Arial" w:hAnsi="Arial" w:cs="Arial"/>
          <w:sz w:val="24"/>
          <w:szCs w:val="24"/>
        </w:rPr>
        <w:t>President</w:t>
      </w:r>
      <w:proofErr w:type="gramEnd"/>
      <w:r w:rsidR="008F11CD">
        <w:rPr>
          <w:rFonts w:ascii="Arial" w:hAnsi="Arial" w:cs="Arial"/>
          <w:sz w:val="24"/>
          <w:szCs w:val="24"/>
        </w:rPr>
        <w:t xml:space="preserve"> and CEO, AAASWFL; Tami Bailey, </w:t>
      </w:r>
      <w:r w:rsidR="008066DD" w:rsidRPr="008066DD">
        <w:rPr>
          <w:rFonts w:ascii="Arial" w:hAnsi="Arial" w:cs="Arial"/>
          <w:sz w:val="24"/>
          <w:szCs w:val="24"/>
        </w:rPr>
        <w:t>Manager of Grants Senior and Social Services</w:t>
      </w:r>
      <w:r w:rsidR="00F41195">
        <w:rPr>
          <w:rFonts w:ascii="Arial" w:hAnsi="Arial" w:cs="Arial"/>
          <w:sz w:val="24"/>
          <w:szCs w:val="24"/>
        </w:rPr>
        <w:t>, Collier County Government</w:t>
      </w:r>
    </w:p>
    <w:p w14:paraId="324E88B4" w14:textId="77777777" w:rsidR="00CB6A3B" w:rsidRDefault="00CB6A3B" w:rsidP="00E4440A">
      <w:pPr>
        <w:pStyle w:val="NormalWeb"/>
        <w:spacing w:before="0" w:beforeAutospacing="0" w:after="0" w:afterAutospacing="0"/>
        <w:rPr>
          <w:rFonts w:ascii="Arial" w:hAnsi="Arial" w:cs="Arial"/>
          <w:sz w:val="24"/>
          <w:szCs w:val="24"/>
        </w:rPr>
      </w:pPr>
    </w:p>
    <w:p w14:paraId="54CD6E25" w14:textId="4A34D61A" w:rsidR="00CB6A3B" w:rsidRDefault="00CB6A3B" w:rsidP="00E4440A">
      <w:pPr>
        <w:pStyle w:val="NormalWeb"/>
        <w:spacing w:before="0" w:beforeAutospacing="0" w:after="0" w:afterAutospacing="0"/>
        <w:rPr>
          <w:rFonts w:ascii="Arial" w:hAnsi="Arial" w:cs="Arial"/>
          <w:sz w:val="24"/>
          <w:szCs w:val="24"/>
        </w:rPr>
      </w:pPr>
      <w:r>
        <w:rPr>
          <w:rFonts w:ascii="Arial" w:hAnsi="Arial" w:cs="Arial"/>
          <w:sz w:val="24"/>
          <w:szCs w:val="24"/>
        </w:rPr>
        <w:t>Photo 4</w:t>
      </w:r>
      <w:r w:rsidR="00312C6F">
        <w:rPr>
          <w:rFonts w:ascii="Arial" w:hAnsi="Arial" w:cs="Arial"/>
          <w:sz w:val="24"/>
          <w:szCs w:val="24"/>
        </w:rPr>
        <w:t xml:space="preserve"> (0670) Christine </w:t>
      </w:r>
      <w:proofErr w:type="spellStart"/>
      <w:r w:rsidR="00312C6F">
        <w:rPr>
          <w:rFonts w:ascii="Arial" w:hAnsi="Arial" w:cs="Arial"/>
          <w:sz w:val="24"/>
          <w:szCs w:val="24"/>
        </w:rPr>
        <w:t>Lo</w:t>
      </w:r>
      <w:r w:rsidR="00B477E7">
        <w:rPr>
          <w:rFonts w:ascii="Arial" w:hAnsi="Arial" w:cs="Arial"/>
          <w:sz w:val="24"/>
          <w:szCs w:val="24"/>
        </w:rPr>
        <w:t>C</w:t>
      </w:r>
      <w:r w:rsidR="00312C6F">
        <w:rPr>
          <w:rFonts w:ascii="Arial" w:hAnsi="Arial" w:cs="Arial"/>
          <w:sz w:val="24"/>
          <w:szCs w:val="24"/>
        </w:rPr>
        <w:t>onte</w:t>
      </w:r>
      <w:proofErr w:type="spellEnd"/>
      <w:r w:rsidR="00B477E7">
        <w:rPr>
          <w:rFonts w:ascii="Arial" w:hAnsi="Arial" w:cs="Arial"/>
          <w:sz w:val="24"/>
          <w:szCs w:val="24"/>
        </w:rPr>
        <w:t xml:space="preserve">, Volunteer Center Manager, United Way of Lee, </w:t>
      </w:r>
      <w:proofErr w:type="gramStart"/>
      <w:r w:rsidR="00B477E7">
        <w:rPr>
          <w:rFonts w:ascii="Arial" w:hAnsi="Arial" w:cs="Arial"/>
          <w:sz w:val="24"/>
          <w:szCs w:val="24"/>
        </w:rPr>
        <w:t>Hendry</w:t>
      </w:r>
      <w:proofErr w:type="gramEnd"/>
      <w:r w:rsidR="004737CD">
        <w:rPr>
          <w:rFonts w:ascii="Arial" w:hAnsi="Arial" w:cs="Arial"/>
          <w:sz w:val="24"/>
          <w:szCs w:val="24"/>
        </w:rPr>
        <w:t xml:space="preserve"> </w:t>
      </w:r>
      <w:r w:rsidR="00B477E7">
        <w:rPr>
          <w:rFonts w:ascii="Arial" w:hAnsi="Arial" w:cs="Arial"/>
          <w:sz w:val="24"/>
          <w:szCs w:val="24"/>
        </w:rPr>
        <w:t xml:space="preserve">and Glades Counties; </w:t>
      </w:r>
      <w:r w:rsidR="00897A17">
        <w:rPr>
          <w:rFonts w:ascii="Arial" w:hAnsi="Arial" w:cs="Arial"/>
          <w:sz w:val="24"/>
          <w:szCs w:val="24"/>
        </w:rPr>
        <w:t xml:space="preserve">Tish Sargent, </w:t>
      </w:r>
      <w:r w:rsidR="00A96ED6">
        <w:rPr>
          <w:rFonts w:ascii="Arial" w:hAnsi="Arial" w:cs="Arial"/>
          <w:sz w:val="24"/>
          <w:szCs w:val="24"/>
        </w:rPr>
        <w:t>Donor Engagement Specialist, United Way of Lee</w:t>
      </w:r>
      <w:r w:rsidR="004737CD">
        <w:rPr>
          <w:rFonts w:ascii="Arial" w:hAnsi="Arial" w:cs="Arial"/>
          <w:sz w:val="24"/>
          <w:szCs w:val="24"/>
        </w:rPr>
        <w:t xml:space="preserve">, Hendry and Glades Counties; </w:t>
      </w:r>
      <w:r w:rsidR="00F0738B">
        <w:rPr>
          <w:rFonts w:ascii="Arial" w:hAnsi="Arial" w:cs="Arial"/>
          <w:sz w:val="24"/>
          <w:szCs w:val="24"/>
        </w:rPr>
        <w:t>Marcia Turner, Vice President – Community Engagement and Major Gifts</w:t>
      </w:r>
      <w:r w:rsidR="00B87FB6">
        <w:rPr>
          <w:rFonts w:ascii="Arial" w:hAnsi="Arial" w:cs="Arial"/>
          <w:sz w:val="24"/>
          <w:szCs w:val="24"/>
        </w:rPr>
        <w:t>, United Way of Lee, Hendry and Glades Counties</w:t>
      </w:r>
    </w:p>
    <w:p w14:paraId="68915FAA" w14:textId="77777777" w:rsidR="00BC51CD" w:rsidRDefault="00BC51CD" w:rsidP="00E4440A">
      <w:pPr>
        <w:pStyle w:val="NormalWeb"/>
        <w:spacing w:before="0" w:beforeAutospacing="0" w:after="0" w:afterAutospacing="0"/>
        <w:rPr>
          <w:rFonts w:ascii="Arial" w:hAnsi="Arial" w:cs="Arial"/>
          <w:sz w:val="24"/>
          <w:szCs w:val="24"/>
        </w:rPr>
      </w:pPr>
    </w:p>
    <w:p w14:paraId="779FB221" w14:textId="60334785" w:rsidR="00BC51CD" w:rsidRDefault="00BC51CD" w:rsidP="00E4440A">
      <w:pPr>
        <w:pStyle w:val="NormalWeb"/>
        <w:spacing w:before="0" w:beforeAutospacing="0" w:after="0" w:afterAutospacing="0"/>
        <w:rPr>
          <w:rFonts w:ascii="Arial" w:hAnsi="Arial" w:cs="Arial"/>
          <w:sz w:val="24"/>
          <w:szCs w:val="24"/>
        </w:rPr>
      </w:pPr>
      <w:r>
        <w:rPr>
          <w:rFonts w:ascii="Arial" w:hAnsi="Arial" w:cs="Arial"/>
          <w:sz w:val="24"/>
          <w:szCs w:val="24"/>
        </w:rPr>
        <w:t>Photo 5</w:t>
      </w:r>
      <w:r w:rsidR="00B87FB6">
        <w:rPr>
          <w:rFonts w:ascii="Arial" w:hAnsi="Arial" w:cs="Arial"/>
          <w:sz w:val="24"/>
          <w:szCs w:val="24"/>
        </w:rPr>
        <w:t xml:space="preserve"> (0684) </w:t>
      </w:r>
      <w:r w:rsidR="00402002">
        <w:rPr>
          <w:rFonts w:ascii="Arial" w:hAnsi="Arial" w:cs="Arial"/>
          <w:sz w:val="24"/>
          <w:szCs w:val="24"/>
        </w:rPr>
        <w:t xml:space="preserve">Kathleen Rice, </w:t>
      </w:r>
      <w:r w:rsidR="00E53313">
        <w:rPr>
          <w:rFonts w:ascii="Arial" w:hAnsi="Arial" w:cs="Arial"/>
          <w:sz w:val="24"/>
          <w:szCs w:val="24"/>
        </w:rPr>
        <w:t xml:space="preserve">XXXX; </w:t>
      </w:r>
      <w:r w:rsidR="008832B6">
        <w:rPr>
          <w:rFonts w:ascii="Arial" w:hAnsi="Arial" w:cs="Arial"/>
          <w:sz w:val="24"/>
          <w:szCs w:val="24"/>
        </w:rPr>
        <w:t xml:space="preserve">Mary </w:t>
      </w:r>
      <w:proofErr w:type="spellStart"/>
      <w:r w:rsidR="008832B6">
        <w:rPr>
          <w:rFonts w:ascii="Arial" w:hAnsi="Arial" w:cs="Arial"/>
          <w:sz w:val="24"/>
          <w:szCs w:val="24"/>
        </w:rPr>
        <w:t>Bartoshuk</w:t>
      </w:r>
      <w:proofErr w:type="spellEnd"/>
      <w:r w:rsidR="008832B6">
        <w:rPr>
          <w:rFonts w:ascii="Arial" w:hAnsi="Arial" w:cs="Arial"/>
          <w:sz w:val="24"/>
          <w:szCs w:val="24"/>
        </w:rPr>
        <w:t>, Advisory Council Chair, AAASWFL</w:t>
      </w:r>
    </w:p>
    <w:p w14:paraId="37FD1E0B" w14:textId="77777777" w:rsidR="00BC51CD" w:rsidRDefault="00BC51CD" w:rsidP="00E4440A">
      <w:pPr>
        <w:pStyle w:val="NormalWeb"/>
        <w:spacing w:before="0" w:beforeAutospacing="0" w:after="0" w:afterAutospacing="0"/>
        <w:rPr>
          <w:rFonts w:ascii="Arial" w:hAnsi="Arial" w:cs="Arial"/>
          <w:sz w:val="24"/>
          <w:szCs w:val="24"/>
        </w:rPr>
      </w:pPr>
    </w:p>
    <w:p w14:paraId="4B5629A0" w14:textId="5DEDBB0B" w:rsidR="00BC51CD" w:rsidRDefault="00BC51CD" w:rsidP="00E4440A">
      <w:pPr>
        <w:pStyle w:val="NormalWeb"/>
        <w:spacing w:before="0" w:beforeAutospacing="0" w:after="0" w:afterAutospacing="0"/>
        <w:rPr>
          <w:rFonts w:ascii="Arial" w:hAnsi="Arial" w:cs="Arial"/>
          <w:sz w:val="24"/>
          <w:szCs w:val="24"/>
        </w:rPr>
      </w:pPr>
      <w:r>
        <w:rPr>
          <w:rFonts w:ascii="Arial" w:hAnsi="Arial" w:cs="Arial"/>
          <w:sz w:val="24"/>
          <w:szCs w:val="24"/>
        </w:rPr>
        <w:t>Photo 6</w:t>
      </w:r>
      <w:r w:rsidR="009D2D92">
        <w:rPr>
          <w:rFonts w:ascii="Arial" w:hAnsi="Arial" w:cs="Arial"/>
          <w:sz w:val="24"/>
          <w:szCs w:val="24"/>
        </w:rPr>
        <w:t xml:space="preserve"> (</w:t>
      </w:r>
      <w:r w:rsidR="00BF5648">
        <w:rPr>
          <w:rFonts w:ascii="Arial" w:hAnsi="Arial" w:cs="Arial"/>
          <w:sz w:val="24"/>
          <w:szCs w:val="24"/>
        </w:rPr>
        <w:t xml:space="preserve">1254) </w:t>
      </w:r>
      <w:r w:rsidR="0087130E">
        <w:rPr>
          <w:rFonts w:ascii="Arial" w:hAnsi="Arial" w:cs="Arial"/>
          <w:sz w:val="24"/>
          <w:szCs w:val="24"/>
        </w:rPr>
        <w:t>Christopher Parfitt, Senior Director</w:t>
      </w:r>
      <w:r w:rsidR="007145EC">
        <w:rPr>
          <w:rFonts w:ascii="Arial" w:hAnsi="Arial" w:cs="Arial"/>
          <w:sz w:val="24"/>
          <w:szCs w:val="24"/>
        </w:rPr>
        <w:t xml:space="preserve">, Hodges University; </w:t>
      </w:r>
      <w:r w:rsidR="00DA1CB6">
        <w:rPr>
          <w:rFonts w:ascii="Arial" w:hAnsi="Arial" w:cs="Arial"/>
          <w:sz w:val="24"/>
          <w:szCs w:val="24"/>
        </w:rPr>
        <w:t xml:space="preserve">Maricela Morado, </w:t>
      </w:r>
      <w:proofErr w:type="gramStart"/>
      <w:r w:rsidR="00DA1CB6">
        <w:rPr>
          <w:rFonts w:ascii="Arial" w:hAnsi="Arial" w:cs="Arial"/>
          <w:sz w:val="24"/>
          <w:szCs w:val="24"/>
        </w:rPr>
        <w:t>President</w:t>
      </w:r>
      <w:proofErr w:type="gramEnd"/>
      <w:r w:rsidR="00DA1CB6">
        <w:rPr>
          <w:rFonts w:ascii="Arial" w:hAnsi="Arial" w:cs="Arial"/>
          <w:sz w:val="24"/>
          <w:szCs w:val="24"/>
        </w:rPr>
        <w:t xml:space="preserve"> and CEO, AAASWFL; </w:t>
      </w:r>
      <w:r w:rsidR="00EE0948">
        <w:rPr>
          <w:rFonts w:ascii="Arial" w:hAnsi="Arial" w:cs="Arial"/>
          <w:sz w:val="24"/>
          <w:szCs w:val="24"/>
        </w:rPr>
        <w:t xml:space="preserve">Teresa </w:t>
      </w:r>
      <w:proofErr w:type="spellStart"/>
      <w:r w:rsidR="00EE0948">
        <w:rPr>
          <w:rFonts w:ascii="Arial" w:hAnsi="Arial" w:cs="Arial"/>
          <w:sz w:val="24"/>
          <w:szCs w:val="24"/>
        </w:rPr>
        <w:t>Araque</w:t>
      </w:r>
      <w:proofErr w:type="spellEnd"/>
      <w:r w:rsidR="00EE0948">
        <w:rPr>
          <w:rFonts w:ascii="Arial" w:hAnsi="Arial" w:cs="Arial"/>
          <w:sz w:val="24"/>
          <w:szCs w:val="24"/>
        </w:rPr>
        <w:t>, Vice President</w:t>
      </w:r>
      <w:r w:rsidR="002E4857">
        <w:rPr>
          <w:rFonts w:ascii="Arial" w:hAnsi="Arial" w:cs="Arial"/>
          <w:sz w:val="24"/>
          <w:szCs w:val="24"/>
        </w:rPr>
        <w:t>, Marketing and External Communications, Hodges University</w:t>
      </w:r>
    </w:p>
    <w:p w14:paraId="094CC38E" w14:textId="77777777" w:rsidR="00BC51CD" w:rsidRDefault="00BC51CD" w:rsidP="00E4440A">
      <w:pPr>
        <w:pStyle w:val="NormalWeb"/>
        <w:spacing w:before="0" w:beforeAutospacing="0" w:after="0" w:afterAutospacing="0"/>
        <w:rPr>
          <w:rFonts w:ascii="Arial" w:hAnsi="Arial" w:cs="Arial"/>
          <w:sz w:val="24"/>
          <w:szCs w:val="24"/>
        </w:rPr>
      </w:pPr>
    </w:p>
    <w:p w14:paraId="7586FCC5" w14:textId="62FE5C14" w:rsidR="00BC51CD" w:rsidRDefault="00BC51CD" w:rsidP="00E4440A">
      <w:pPr>
        <w:pStyle w:val="NormalWeb"/>
        <w:spacing w:before="0" w:beforeAutospacing="0" w:after="0" w:afterAutospacing="0"/>
        <w:rPr>
          <w:rFonts w:ascii="Arial" w:hAnsi="Arial" w:cs="Arial"/>
          <w:sz w:val="24"/>
          <w:szCs w:val="24"/>
        </w:rPr>
      </w:pPr>
      <w:r>
        <w:rPr>
          <w:rFonts w:ascii="Arial" w:hAnsi="Arial" w:cs="Arial"/>
          <w:sz w:val="24"/>
          <w:szCs w:val="24"/>
        </w:rPr>
        <w:t>Photo 7</w:t>
      </w:r>
      <w:r w:rsidR="007460E7">
        <w:rPr>
          <w:rFonts w:ascii="Arial" w:hAnsi="Arial" w:cs="Arial"/>
          <w:sz w:val="24"/>
          <w:szCs w:val="24"/>
        </w:rPr>
        <w:t xml:space="preserve"> (1262) Valerine Oliver, </w:t>
      </w:r>
      <w:r w:rsidR="00E176A9">
        <w:rPr>
          <w:rFonts w:ascii="Arial" w:hAnsi="Arial" w:cs="Arial"/>
          <w:sz w:val="24"/>
          <w:szCs w:val="24"/>
        </w:rPr>
        <w:t>Director of Client Services</w:t>
      </w:r>
      <w:r w:rsidR="006E65C4">
        <w:rPr>
          <w:rFonts w:ascii="Arial" w:hAnsi="Arial" w:cs="Arial"/>
          <w:sz w:val="24"/>
          <w:szCs w:val="24"/>
        </w:rPr>
        <w:t>, AAASWFL</w:t>
      </w:r>
      <w:r w:rsidR="007460E7">
        <w:rPr>
          <w:rFonts w:ascii="Arial" w:hAnsi="Arial" w:cs="Arial"/>
          <w:sz w:val="24"/>
          <w:szCs w:val="24"/>
        </w:rPr>
        <w:t xml:space="preserve">; </w:t>
      </w:r>
      <w:r w:rsidR="007D47D3">
        <w:rPr>
          <w:rFonts w:ascii="Arial" w:hAnsi="Arial" w:cs="Arial"/>
          <w:sz w:val="24"/>
          <w:szCs w:val="24"/>
        </w:rPr>
        <w:t xml:space="preserve">Maricela Morado, </w:t>
      </w:r>
      <w:proofErr w:type="gramStart"/>
      <w:r w:rsidR="007D47D3">
        <w:rPr>
          <w:rFonts w:ascii="Arial" w:hAnsi="Arial" w:cs="Arial"/>
          <w:sz w:val="24"/>
          <w:szCs w:val="24"/>
        </w:rPr>
        <w:t>President</w:t>
      </w:r>
      <w:proofErr w:type="gramEnd"/>
      <w:r w:rsidR="007D47D3">
        <w:rPr>
          <w:rFonts w:ascii="Arial" w:hAnsi="Arial" w:cs="Arial"/>
          <w:sz w:val="24"/>
          <w:szCs w:val="24"/>
        </w:rPr>
        <w:t xml:space="preserve"> and CEO, AAASWFL; </w:t>
      </w:r>
      <w:r w:rsidR="003D26DA">
        <w:rPr>
          <w:rFonts w:ascii="Arial" w:hAnsi="Arial" w:cs="Arial"/>
          <w:sz w:val="24"/>
          <w:szCs w:val="24"/>
        </w:rPr>
        <w:t xml:space="preserve">Dan Katz, </w:t>
      </w:r>
      <w:r w:rsidR="00B243B9">
        <w:rPr>
          <w:rFonts w:ascii="Arial" w:hAnsi="Arial" w:cs="Arial"/>
          <w:sz w:val="24"/>
          <w:szCs w:val="24"/>
        </w:rPr>
        <w:t>Board member, AAASWFL</w:t>
      </w:r>
      <w:r w:rsidR="00D241D9">
        <w:rPr>
          <w:rFonts w:ascii="Arial" w:hAnsi="Arial" w:cs="Arial"/>
          <w:sz w:val="24"/>
          <w:szCs w:val="24"/>
        </w:rPr>
        <w:t xml:space="preserve">; </w:t>
      </w:r>
      <w:r w:rsidR="00D241D9" w:rsidRPr="00091EB8">
        <w:rPr>
          <w:rFonts w:ascii="Arial" w:hAnsi="Arial" w:cs="Arial"/>
          <w:sz w:val="24"/>
          <w:szCs w:val="24"/>
        </w:rPr>
        <w:t>Wendy Boaz-Hayes,</w:t>
      </w:r>
      <w:r w:rsidR="00D241D9">
        <w:rPr>
          <w:rFonts w:ascii="Arial" w:hAnsi="Arial" w:cs="Arial"/>
          <w:sz w:val="24"/>
          <w:szCs w:val="24"/>
        </w:rPr>
        <w:t xml:space="preserve"> Board Chair, AAASWFL</w:t>
      </w:r>
    </w:p>
    <w:p w14:paraId="598A3626" w14:textId="77777777" w:rsidR="00BC51CD" w:rsidRDefault="00BC51CD" w:rsidP="00E4440A">
      <w:pPr>
        <w:pStyle w:val="NormalWeb"/>
        <w:spacing w:before="0" w:beforeAutospacing="0" w:after="0" w:afterAutospacing="0"/>
        <w:rPr>
          <w:rFonts w:ascii="Arial" w:hAnsi="Arial" w:cs="Arial"/>
          <w:sz w:val="24"/>
          <w:szCs w:val="24"/>
        </w:rPr>
      </w:pPr>
    </w:p>
    <w:p w14:paraId="570E00C3" w14:textId="72B7C3F2" w:rsidR="00BC51CD" w:rsidRDefault="00BC51CD" w:rsidP="00E4440A">
      <w:pPr>
        <w:pStyle w:val="NormalWeb"/>
        <w:spacing w:before="0" w:beforeAutospacing="0" w:after="0" w:afterAutospacing="0"/>
        <w:rPr>
          <w:rFonts w:ascii="Arial" w:hAnsi="Arial" w:cs="Arial"/>
          <w:sz w:val="24"/>
          <w:szCs w:val="24"/>
        </w:rPr>
      </w:pPr>
      <w:r>
        <w:rPr>
          <w:rFonts w:ascii="Arial" w:hAnsi="Arial" w:cs="Arial"/>
          <w:sz w:val="24"/>
          <w:szCs w:val="24"/>
        </w:rPr>
        <w:lastRenderedPageBreak/>
        <w:t>Photo 8</w:t>
      </w:r>
      <w:r w:rsidR="00767F03">
        <w:rPr>
          <w:rFonts w:ascii="Arial" w:hAnsi="Arial" w:cs="Arial"/>
          <w:sz w:val="24"/>
          <w:szCs w:val="24"/>
        </w:rPr>
        <w:t xml:space="preserve"> (1272) </w:t>
      </w:r>
      <w:r w:rsidR="00566BC8">
        <w:rPr>
          <w:rFonts w:ascii="Arial" w:hAnsi="Arial" w:cs="Arial"/>
          <w:sz w:val="24"/>
          <w:szCs w:val="24"/>
        </w:rPr>
        <w:t>AAASWFL Team</w:t>
      </w:r>
    </w:p>
    <w:p w14:paraId="3296A2C9" w14:textId="77777777" w:rsidR="00BC51CD" w:rsidRDefault="00BC51CD" w:rsidP="00E4440A">
      <w:pPr>
        <w:pStyle w:val="NormalWeb"/>
        <w:spacing w:before="0" w:beforeAutospacing="0" w:after="0" w:afterAutospacing="0"/>
        <w:rPr>
          <w:rFonts w:ascii="Arial" w:hAnsi="Arial" w:cs="Arial"/>
          <w:sz w:val="24"/>
          <w:szCs w:val="24"/>
        </w:rPr>
      </w:pPr>
    </w:p>
    <w:p w14:paraId="17A9BC3C" w14:textId="77777777" w:rsidR="003C63E1" w:rsidRPr="001D7963" w:rsidRDefault="003C63E1" w:rsidP="00E4440A">
      <w:pPr>
        <w:pStyle w:val="NormalWeb"/>
        <w:spacing w:before="0" w:beforeAutospacing="0" w:after="0" w:afterAutospacing="0"/>
        <w:rPr>
          <w:rFonts w:ascii="Arial" w:hAnsi="Arial" w:cs="Arial"/>
          <w:sz w:val="24"/>
          <w:szCs w:val="24"/>
        </w:rPr>
      </w:pPr>
    </w:p>
    <w:p w14:paraId="554D68D3" w14:textId="77777777" w:rsidR="00E4440A" w:rsidRPr="00A00BB2" w:rsidRDefault="00E4440A" w:rsidP="00E4440A">
      <w:pPr>
        <w:pStyle w:val="NormalWeb"/>
        <w:spacing w:before="0" w:beforeAutospacing="0" w:after="0" w:afterAutospacing="0"/>
        <w:rPr>
          <w:sz w:val="24"/>
          <w:szCs w:val="24"/>
        </w:rPr>
      </w:pPr>
      <w:r w:rsidRPr="00A00BB2">
        <w:rPr>
          <w:rFonts w:ascii="Arial" w:hAnsi="Arial" w:cs="Arial"/>
          <w:b/>
          <w:bCs/>
          <w:sz w:val="24"/>
          <w:szCs w:val="24"/>
        </w:rPr>
        <w:t>About Area Agency on Aging for Southwest Florida:</w:t>
      </w:r>
    </w:p>
    <w:p w14:paraId="60DB7FEB" w14:textId="0779B27F" w:rsidR="00E4440A" w:rsidRDefault="00E4440A" w:rsidP="00E4440A">
      <w:r w:rsidRPr="00A00BB2">
        <w:rPr>
          <w:sz w:val="24"/>
          <w:szCs w:val="24"/>
        </w:rPr>
        <w:t xml:space="preserve">Area Agency on Aging for Southwest Florida is a nonprofit organization serving Charlotte, Collier, DeSoto, Glades, Hendry, </w:t>
      </w:r>
      <w:proofErr w:type="gramStart"/>
      <w:r w:rsidRPr="00A00BB2">
        <w:rPr>
          <w:sz w:val="24"/>
          <w:szCs w:val="24"/>
        </w:rPr>
        <w:t>Lee</w:t>
      </w:r>
      <w:proofErr w:type="gramEnd"/>
      <w:r w:rsidRPr="00A00BB2">
        <w:rPr>
          <w:sz w:val="24"/>
          <w:szCs w:val="24"/>
        </w:rPr>
        <w:t xml:space="preserve"> and Sarasota </w:t>
      </w:r>
      <w:r w:rsidR="00E92262">
        <w:rPr>
          <w:sz w:val="24"/>
          <w:szCs w:val="24"/>
        </w:rPr>
        <w:t>c</w:t>
      </w:r>
      <w:r w:rsidRPr="00A00BB2">
        <w:rPr>
          <w:sz w:val="24"/>
          <w:szCs w:val="24"/>
        </w:rPr>
        <w:t>ounties.  AAASWFL is the state's designated Aging and Disability Resource Center for Southwest Florida. The organization is committed to connecting older adults and adults with disabilities to resources and assistance for living safely with independence and dignity. More information is available at </w:t>
      </w:r>
      <w:hyperlink r:id="rId11" w:history="1">
        <w:r w:rsidRPr="00A00BB2">
          <w:rPr>
            <w:rStyle w:val="Hyperlink"/>
            <w:sz w:val="24"/>
            <w:szCs w:val="24"/>
          </w:rPr>
          <w:t>https://www.aaaswfl.org</w:t>
        </w:r>
      </w:hyperlink>
      <w:r w:rsidRPr="00A00BB2">
        <w:rPr>
          <w:sz w:val="24"/>
          <w:szCs w:val="24"/>
        </w:rPr>
        <w:t> or by calling the toll-free Helpline at 866-41-ELDER. </w:t>
      </w:r>
    </w:p>
    <w:p w14:paraId="39C0AF1B" w14:textId="77777777" w:rsidR="00181302" w:rsidRDefault="00181302"/>
    <w:sectPr w:rsidR="00181302" w:rsidSect="00E44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A"/>
    <w:rsid w:val="000132A7"/>
    <w:rsid w:val="0002031A"/>
    <w:rsid w:val="00027C5C"/>
    <w:rsid w:val="0003556F"/>
    <w:rsid w:val="0008593C"/>
    <w:rsid w:val="00091EB8"/>
    <w:rsid w:val="000D25E0"/>
    <w:rsid w:val="000D565E"/>
    <w:rsid w:val="000D6F6E"/>
    <w:rsid w:val="00132739"/>
    <w:rsid w:val="001372A2"/>
    <w:rsid w:val="00165E36"/>
    <w:rsid w:val="00181302"/>
    <w:rsid w:val="00195473"/>
    <w:rsid w:val="001969B9"/>
    <w:rsid w:val="001B3DEE"/>
    <w:rsid w:val="001D38F0"/>
    <w:rsid w:val="001D7963"/>
    <w:rsid w:val="00200ED9"/>
    <w:rsid w:val="002245E2"/>
    <w:rsid w:val="00225203"/>
    <w:rsid w:val="002546A0"/>
    <w:rsid w:val="00267289"/>
    <w:rsid w:val="00271EA2"/>
    <w:rsid w:val="00285D93"/>
    <w:rsid w:val="002921A1"/>
    <w:rsid w:val="00293992"/>
    <w:rsid w:val="002D6EE3"/>
    <w:rsid w:val="002E1164"/>
    <w:rsid w:val="002E4857"/>
    <w:rsid w:val="002F14C3"/>
    <w:rsid w:val="002F693E"/>
    <w:rsid w:val="00312C6F"/>
    <w:rsid w:val="00322E15"/>
    <w:rsid w:val="00333B02"/>
    <w:rsid w:val="0035180D"/>
    <w:rsid w:val="00352FED"/>
    <w:rsid w:val="003759C6"/>
    <w:rsid w:val="00375BE2"/>
    <w:rsid w:val="003A41DF"/>
    <w:rsid w:val="003A455B"/>
    <w:rsid w:val="003C0FFF"/>
    <w:rsid w:val="003C56CD"/>
    <w:rsid w:val="003C63E1"/>
    <w:rsid w:val="003D26DA"/>
    <w:rsid w:val="003D6750"/>
    <w:rsid w:val="003E2B94"/>
    <w:rsid w:val="00402002"/>
    <w:rsid w:val="0041357E"/>
    <w:rsid w:val="004548A4"/>
    <w:rsid w:val="004737CD"/>
    <w:rsid w:val="004765FC"/>
    <w:rsid w:val="00480399"/>
    <w:rsid w:val="0048217A"/>
    <w:rsid w:val="00485018"/>
    <w:rsid w:val="00487620"/>
    <w:rsid w:val="00496910"/>
    <w:rsid w:val="004A20B9"/>
    <w:rsid w:val="004B1B4E"/>
    <w:rsid w:val="004B7D40"/>
    <w:rsid w:val="004E39B9"/>
    <w:rsid w:val="005450B6"/>
    <w:rsid w:val="0055640B"/>
    <w:rsid w:val="00561232"/>
    <w:rsid w:val="005627C4"/>
    <w:rsid w:val="00566BC8"/>
    <w:rsid w:val="00577A7E"/>
    <w:rsid w:val="005A1F8A"/>
    <w:rsid w:val="005B6341"/>
    <w:rsid w:val="005D3DED"/>
    <w:rsid w:val="006154B8"/>
    <w:rsid w:val="006302AD"/>
    <w:rsid w:val="00640D38"/>
    <w:rsid w:val="00671ED1"/>
    <w:rsid w:val="0068012E"/>
    <w:rsid w:val="00696D27"/>
    <w:rsid w:val="006C4926"/>
    <w:rsid w:val="006C63BB"/>
    <w:rsid w:val="006D2EC9"/>
    <w:rsid w:val="006E3079"/>
    <w:rsid w:val="006E4040"/>
    <w:rsid w:val="006E4E58"/>
    <w:rsid w:val="006E65C4"/>
    <w:rsid w:val="006E7D03"/>
    <w:rsid w:val="006F69C9"/>
    <w:rsid w:val="0071054D"/>
    <w:rsid w:val="007145EC"/>
    <w:rsid w:val="00733DA8"/>
    <w:rsid w:val="007436F9"/>
    <w:rsid w:val="007460E7"/>
    <w:rsid w:val="007544C3"/>
    <w:rsid w:val="00767F03"/>
    <w:rsid w:val="0077702E"/>
    <w:rsid w:val="007A5D77"/>
    <w:rsid w:val="007B71BF"/>
    <w:rsid w:val="007C0F70"/>
    <w:rsid w:val="007D06C3"/>
    <w:rsid w:val="007D47D3"/>
    <w:rsid w:val="008066DD"/>
    <w:rsid w:val="008166F5"/>
    <w:rsid w:val="00821DD6"/>
    <w:rsid w:val="00841A56"/>
    <w:rsid w:val="00845C02"/>
    <w:rsid w:val="008614B7"/>
    <w:rsid w:val="00867D9E"/>
    <w:rsid w:val="0087130E"/>
    <w:rsid w:val="008810F3"/>
    <w:rsid w:val="008832B6"/>
    <w:rsid w:val="00891300"/>
    <w:rsid w:val="00894768"/>
    <w:rsid w:val="00895769"/>
    <w:rsid w:val="008966E7"/>
    <w:rsid w:val="00897A17"/>
    <w:rsid w:val="008B0FE4"/>
    <w:rsid w:val="008B6AB6"/>
    <w:rsid w:val="008E70C9"/>
    <w:rsid w:val="008E763F"/>
    <w:rsid w:val="008F11CD"/>
    <w:rsid w:val="00935206"/>
    <w:rsid w:val="00955CC1"/>
    <w:rsid w:val="00993843"/>
    <w:rsid w:val="009C3ABF"/>
    <w:rsid w:val="009C7013"/>
    <w:rsid w:val="009D2D92"/>
    <w:rsid w:val="009D7AA0"/>
    <w:rsid w:val="009F4AFD"/>
    <w:rsid w:val="00A00BB2"/>
    <w:rsid w:val="00A05A0D"/>
    <w:rsid w:val="00A23572"/>
    <w:rsid w:val="00A311F5"/>
    <w:rsid w:val="00A3313D"/>
    <w:rsid w:val="00A5171A"/>
    <w:rsid w:val="00A56FF1"/>
    <w:rsid w:val="00A66AFA"/>
    <w:rsid w:val="00A96ED6"/>
    <w:rsid w:val="00AA6A4D"/>
    <w:rsid w:val="00AD6F4F"/>
    <w:rsid w:val="00AE6A6F"/>
    <w:rsid w:val="00B04F5D"/>
    <w:rsid w:val="00B079E8"/>
    <w:rsid w:val="00B14EC9"/>
    <w:rsid w:val="00B243B9"/>
    <w:rsid w:val="00B354DC"/>
    <w:rsid w:val="00B46928"/>
    <w:rsid w:val="00B477E7"/>
    <w:rsid w:val="00B5520F"/>
    <w:rsid w:val="00B603DF"/>
    <w:rsid w:val="00B8176B"/>
    <w:rsid w:val="00B87FB6"/>
    <w:rsid w:val="00B90DF3"/>
    <w:rsid w:val="00B97BC7"/>
    <w:rsid w:val="00BA6C5D"/>
    <w:rsid w:val="00BC26D3"/>
    <w:rsid w:val="00BC51CD"/>
    <w:rsid w:val="00BE0CCE"/>
    <w:rsid w:val="00BF5648"/>
    <w:rsid w:val="00C22B2C"/>
    <w:rsid w:val="00C31511"/>
    <w:rsid w:val="00C44B53"/>
    <w:rsid w:val="00C656CF"/>
    <w:rsid w:val="00C71A68"/>
    <w:rsid w:val="00C7484D"/>
    <w:rsid w:val="00C962FB"/>
    <w:rsid w:val="00C97BB1"/>
    <w:rsid w:val="00CB1019"/>
    <w:rsid w:val="00CB6A3B"/>
    <w:rsid w:val="00CB7007"/>
    <w:rsid w:val="00CE6105"/>
    <w:rsid w:val="00CE6160"/>
    <w:rsid w:val="00CE75C4"/>
    <w:rsid w:val="00D21D30"/>
    <w:rsid w:val="00D241D9"/>
    <w:rsid w:val="00D33B98"/>
    <w:rsid w:val="00D76A33"/>
    <w:rsid w:val="00D94F61"/>
    <w:rsid w:val="00DA1CB6"/>
    <w:rsid w:val="00DB02EF"/>
    <w:rsid w:val="00DC3D73"/>
    <w:rsid w:val="00DD5BB5"/>
    <w:rsid w:val="00DE212C"/>
    <w:rsid w:val="00DE2AD8"/>
    <w:rsid w:val="00DE3AA5"/>
    <w:rsid w:val="00DE7035"/>
    <w:rsid w:val="00DF7D25"/>
    <w:rsid w:val="00E176A9"/>
    <w:rsid w:val="00E17AAB"/>
    <w:rsid w:val="00E4440A"/>
    <w:rsid w:val="00E4777E"/>
    <w:rsid w:val="00E51AE7"/>
    <w:rsid w:val="00E53313"/>
    <w:rsid w:val="00E82767"/>
    <w:rsid w:val="00E9123A"/>
    <w:rsid w:val="00E92262"/>
    <w:rsid w:val="00EA316F"/>
    <w:rsid w:val="00EB3ED0"/>
    <w:rsid w:val="00ED5DD2"/>
    <w:rsid w:val="00EE0948"/>
    <w:rsid w:val="00EF20FC"/>
    <w:rsid w:val="00F04F35"/>
    <w:rsid w:val="00F0738B"/>
    <w:rsid w:val="00F342E7"/>
    <w:rsid w:val="00F41195"/>
    <w:rsid w:val="00F55CA4"/>
    <w:rsid w:val="00F7675F"/>
    <w:rsid w:val="00F823AE"/>
    <w:rsid w:val="00FA4316"/>
    <w:rsid w:val="00FA44EF"/>
    <w:rsid w:val="00FC1B9D"/>
    <w:rsid w:val="00FC2B3C"/>
    <w:rsid w:val="00FF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2DE27"/>
  <w15:docId w15:val="{7FAFCD02-F86D-44FA-8EF0-8E1B6F0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40A"/>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40A"/>
    <w:rPr>
      <w:color w:val="0563C1"/>
      <w:u w:val="single"/>
    </w:rPr>
  </w:style>
  <w:style w:type="paragraph" w:styleId="NormalWeb">
    <w:name w:val="Normal (Web)"/>
    <w:basedOn w:val="Normal"/>
    <w:uiPriority w:val="99"/>
    <w:semiHidden/>
    <w:unhideWhenUsed/>
    <w:rsid w:val="00E4440A"/>
    <w:pPr>
      <w:spacing w:before="100" w:beforeAutospacing="1" w:after="100" w:afterAutospacing="1"/>
    </w:pPr>
    <w:rPr>
      <w:rFonts w:ascii="Calibri" w:hAnsi="Calibri" w:cs="Calibri"/>
    </w:rPr>
  </w:style>
  <w:style w:type="paragraph" w:customStyle="1" w:styleId="xmsonormal">
    <w:name w:val="x_msonormal"/>
    <w:basedOn w:val="Normal"/>
    <w:uiPriority w:val="99"/>
    <w:semiHidden/>
    <w:rsid w:val="00E4440A"/>
    <w:pPr>
      <w:spacing w:before="100" w:beforeAutospacing="1" w:after="100" w:afterAutospacing="1"/>
    </w:pPr>
    <w:rPr>
      <w:rFonts w:ascii="Times New Roman" w:hAnsi="Times New Roman" w:cs="Times New Roman"/>
      <w:sz w:val="24"/>
      <w:szCs w:val="24"/>
    </w:rPr>
  </w:style>
  <w:style w:type="paragraph" w:customStyle="1" w:styleId="xxxxmsonormal">
    <w:name w:val="x_xxxmsonormal"/>
    <w:basedOn w:val="Normal"/>
    <w:uiPriority w:val="99"/>
    <w:rsid w:val="00696D27"/>
    <w:rPr>
      <w:rFonts w:ascii="Calibri" w:hAnsi="Calibri" w:cs="Calibri"/>
      <w:sz w:val="24"/>
      <w:szCs w:val="24"/>
    </w:rPr>
  </w:style>
  <w:style w:type="paragraph" w:styleId="BalloonText">
    <w:name w:val="Balloon Text"/>
    <w:basedOn w:val="Normal"/>
    <w:link w:val="BalloonTextChar"/>
    <w:uiPriority w:val="99"/>
    <w:semiHidden/>
    <w:unhideWhenUsed/>
    <w:rsid w:val="00AE6A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6F"/>
    <w:rPr>
      <w:rFonts w:ascii="Lucida Grande" w:hAnsi="Lucida Grande" w:cs="Lucida Grande"/>
      <w:sz w:val="18"/>
      <w:szCs w:val="18"/>
    </w:rPr>
  </w:style>
  <w:style w:type="character" w:styleId="UnresolvedMention">
    <w:name w:val="Unresolved Mention"/>
    <w:basedOn w:val="DefaultParagraphFont"/>
    <w:uiPriority w:val="99"/>
    <w:semiHidden/>
    <w:unhideWhenUsed/>
    <w:rsid w:val="00F34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415">
      <w:bodyDiv w:val="1"/>
      <w:marLeft w:val="0"/>
      <w:marRight w:val="0"/>
      <w:marTop w:val="0"/>
      <w:marBottom w:val="0"/>
      <w:divBdr>
        <w:top w:val="none" w:sz="0" w:space="0" w:color="auto"/>
        <w:left w:val="none" w:sz="0" w:space="0" w:color="auto"/>
        <w:bottom w:val="none" w:sz="0" w:space="0" w:color="auto"/>
        <w:right w:val="none" w:sz="0" w:space="0" w:color="auto"/>
      </w:divBdr>
    </w:div>
    <w:div w:id="2090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evclay.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aaswfl.org/" TargetMode="External"/><Relationship Id="rId5" Type="http://schemas.openxmlformats.org/officeDocument/2006/relationships/settings" Target="settings.xml"/><Relationship Id="rId10" Type="http://schemas.openxmlformats.org/officeDocument/2006/relationships/hyperlink" Target="https://evclay.sharefile.com/d-s03c59b5609d647a68cc29c21d7bc0f36" TargetMode="External"/><Relationship Id="rId4" Type="http://schemas.openxmlformats.org/officeDocument/2006/relationships/styles" Target="styles.xml"/><Relationship Id="rId9" Type="http://schemas.openxmlformats.org/officeDocument/2006/relationships/hyperlink" Target="https://aaa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CF1D777D1A34CBA39CD719233C08F" ma:contentTypeVersion="8" ma:contentTypeDescription="Create a new document." ma:contentTypeScope="" ma:versionID="daa4e056fc6bcb2b2f6c69eab7322d9a">
  <xsd:schema xmlns:xsd="http://www.w3.org/2001/XMLSchema" xmlns:xs="http://www.w3.org/2001/XMLSchema" xmlns:p="http://schemas.microsoft.com/office/2006/metadata/properties" xmlns:ns3="b3618063-1a91-4001-9e61-a06e1a0b81cf" xmlns:ns4="1f35a94d-708f-4c0c-b3e9-f5372d30c4a9" targetNamespace="http://schemas.microsoft.com/office/2006/metadata/properties" ma:root="true" ma:fieldsID="b70d9fc9e932c07df5bd923ab2c515f9" ns3:_="" ns4:_="">
    <xsd:import namespace="b3618063-1a91-4001-9e61-a06e1a0b81cf"/>
    <xsd:import namespace="1f35a94d-708f-4c0c-b3e9-f5372d30c4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18063-1a91-4001-9e61-a06e1a0b8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35a94d-708f-4c0c-b3e9-f5372d30c4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3618063-1a91-4001-9e61-a06e1a0b81cf" xsi:nil="true"/>
  </documentManagement>
</p:properties>
</file>

<file path=customXml/itemProps1.xml><?xml version="1.0" encoding="utf-8"?>
<ds:datastoreItem xmlns:ds="http://schemas.openxmlformats.org/officeDocument/2006/customXml" ds:itemID="{70C207F6-B651-4A5F-BDFB-562F9735D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18063-1a91-4001-9e61-a06e1a0b81cf"/>
    <ds:schemaRef ds:uri="1f35a94d-708f-4c0c-b3e9-f5372d30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87D4B-1A73-4CD4-B3DA-5475B458902A}">
  <ds:schemaRefs>
    <ds:schemaRef ds:uri="http://schemas.microsoft.com/sharepoint/v3/contenttype/forms"/>
  </ds:schemaRefs>
</ds:datastoreItem>
</file>

<file path=customXml/itemProps3.xml><?xml version="1.0" encoding="utf-8"?>
<ds:datastoreItem xmlns:ds="http://schemas.openxmlformats.org/officeDocument/2006/customXml" ds:itemID="{DC1DD009-789A-446F-AC5F-4A04A43B9F28}">
  <ds:schemaRefs>
    <ds:schemaRef ds:uri="http://schemas.microsoft.com/office/2006/metadata/properties"/>
    <ds:schemaRef ds:uri="http://schemas.microsoft.com/office/infopath/2007/PartnerControls"/>
    <ds:schemaRef ds:uri="b3618063-1a91-4001-9e61-a06e1a0b81c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Estefan</dc:creator>
  <cp:keywords/>
  <dc:description/>
  <cp:lastModifiedBy>Teresa Estefan</cp:lastModifiedBy>
  <cp:revision>2</cp:revision>
  <dcterms:created xsi:type="dcterms:W3CDTF">2023-05-22T15:04:00Z</dcterms:created>
  <dcterms:modified xsi:type="dcterms:W3CDTF">2023-05-22T15:04:00Z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0x01010056ACF1D777D1A34CBA39CD719233C08F</vt:lpwstr>
  </property>
</Properties>
</file>